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197" w:rsidRPr="00996197" w:rsidRDefault="00D607E4" w:rsidP="009961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26.04.</w:t>
      </w:r>
      <w:r w:rsidR="00C0407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2023</w:t>
      </w:r>
      <w:r w:rsidR="00996197" w:rsidRPr="0099619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г. №</w:t>
      </w:r>
      <w:r w:rsidR="004E29C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212</w:t>
      </w:r>
    </w:p>
    <w:p w:rsidR="00996197" w:rsidRPr="00996197" w:rsidRDefault="00996197" w:rsidP="009961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99619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996197" w:rsidRPr="00996197" w:rsidRDefault="00996197" w:rsidP="009961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99619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ИРКУТСКАЯ ОБЛАСТЬ</w:t>
      </w:r>
    </w:p>
    <w:p w:rsidR="00996197" w:rsidRPr="00996197" w:rsidRDefault="00C04073" w:rsidP="009961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БОХАНСКИЙ МУНИЦИПАЛЬНЫЙ РАЙОН</w:t>
      </w:r>
    </w:p>
    <w:p w:rsidR="00996197" w:rsidRPr="00996197" w:rsidRDefault="00996197" w:rsidP="009961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9619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ДУМА</w:t>
      </w:r>
    </w:p>
    <w:p w:rsidR="00996197" w:rsidRPr="00996197" w:rsidRDefault="00996197" w:rsidP="0099619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96197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996197" w:rsidRPr="00996197" w:rsidRDefault="00996197" w:rsidP="0099619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996197" w:rsidRPr="00996197" w:rsidRDefault="00996197" w:rsidP="0099619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996197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ОБ УТВЕРЖДЕНИИ ПОЛОЖЕНИЯ </w:t>
      </w:r>
      <w:r w:rsidR="00C04073" w:rsidRPr="00C04073">
        <w:rPr>
          <w:rFonts w:ascii="Arial" w:eastAsia="Times New Roman" w:hAnsi="Arial" w:cs="Arial"/>
          <w:b/>
          <w:sz w:val="32"/>
          <w:szCs w:val="32"/>
          <w:lang w:eastAsia="ru-RU"/>
        </w:rPr>
        <w:t>О ПОРЯДКЕ И УСЛОВИЯХ ПРОДАЖИ (ВЫКУПА) ЖИЛЫХ ПОМЕЩЕНИЙ ЖИЛИЩНОГО ФОНДА КОММЕРЧЕСКОГО ИСПОЛЬЗОВАНИЯ БОХАНСКОГО МУНИЦИПАЛЬНОГО РАЙОНА</w:t>
      </w:r>
    </w:p>
    <w:p w:rsidR="00996197" w:rsidRPr="00996197" w:rsidRDefault="00996197" w:rsidP="00996197">
      <w:pPr>
        <w:spacing w:after="0" w:line="240" w:lineRule="auto"/>
        <w:jc w:val="center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</w:p>
    <w:p w:rsidR="00C04073" w:rsidRDefault="00996197" w:rsidP="00535F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5F56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В соответствии с Гражданским кодексом Российской Федерации, Жилищным кодексом Российской Федерации, </w:t>
      </w:r>
      <w:r w:rsidR="008C3668" w:rsidRPr="00466684">
        <w:rPr>
          <w:rFonts w:ascii="Arial" w:eastAsia="Times New Roman" w:hAnsi="Arial" w:cs="Arial"/>
          <w:sz w:val="24"/>
          <w:szCs w:val="24"/>
          <w:lang w:eastAsia="ru-RU"/>
        </w:rPr>
        <w:t xml:space="preserve">пунктом 5 части 10 статьи 35 Федерального закона </w:t>
      </w:r>
      <w:r w:rsidR="008C3668" w:rsidRPr="00466684">
        <w:rPr>
          <w:rFonts w:ascii="Arial" w:hAnsi="Arial" w:cs="Arial"/>
          <w:sz w:val="24"/>
          <w:szCs w:val="24"/>
        </w:rPr>
        <w:t>от 06.10.2003 г. № 131-ФЗ «Об общих принципах организации местного самоуправления в Российской Федерации»</w:t>
      </w:r>
      <w:r w:rsidR="00535F56" w:rsidRPr="00535F56">
        <w:rPr>
          <w:rFonts w:ascii="Arial" w:hAnsi="Arial" w:cs="Arial"/>
          <w:sz w:val="24"/>
          <w:szCs w:val="24"/>
        </w:rPr>
        <w:t xml:space="preserve">, </w:t>
      </w:r>
      <w:r w:rsidRPr="00535F56">
        <w:rPr>
          <w:rFonts w:ascii="Arial" w:hAnsi="Arial" w:cs="Arial"/>
          <w:sz w:val="24"/>
          <w:szCs w:val="24"/>
        </w:rPr>
        <w:t xml:space="preserve">Постановлением Правительства Российской Федерации от 31.05.2019 г. №696 «Об утверждении государственной программы Российской Федерации «Комплексное развитие сельских территорий» и о внесении изменений в некоторые акты Правительства Российской Федерации», </w:t>
      </w:r>
      <w:proofErr w:type="gramStart"/>
      <w:r w:rsidRPr="00535F56">
        <w:rPr>
          <w:rFonts w:ascii="Arial" w:hAnsi="Arial" w:cs="Arial"/>
          <w:sz w:val="24"/>
          <w:szCs w:val="24"/>
        </w:rPr>
        <w:t>Постановлением Правительства Иркутской области от 21.10.2019 г.</w:t>
      </w:r>
      <w:r>
        <w:rPr>
          <w:rFonts w:ascii="Arial" w:hAnsi="Arial" w:cs="Arial"/>
          <w:sz w:val="24"/>
          <w:szCs w:val="24"/>
        </w:rPr>
        <w:t xml:space="preserve"> №876-пп «Об установлении Порядка предоставления социальных выплат на строительство (приобретение) жилья гражданам Российской Федерации, проживающим на сельских территориях Иркутской области», Постановление Правительства Иркутской области от 15.01.2020 г. №14-пп «Об утверждении Положения о предоставлении субсидий из областного бюджета местным бюджетам в целях </w:t>
      </w:r>
      <w:proofErr w:type="spellStart"/>
      <w:r>
        <w:rPr>
          <w:rFonts w:ascii="Arial" w:hAnsi="Arial" w:cs="Arial"/>
          <w:sz w:val="24"/>
          <w:szCs w:val="24"/>
        </w:rPr>
        <w:t>софинансирования</w:t>
      </w:r>
      <w:proofErr w:type="spellEnd"/>
      <w:r>
        <w:rPr>
          <w:rFonts w:ascii="Arial" w:hAnsi="Arial" w:cs="Arial"/>
          <w:sz w:val="24"/>
          <w:szCs w:val="24"/>
        </w:rPr>
        <w:t xml:space="preserve"> расходных обязательств муниципальных образований Иркутской области по </w:t>
      </w:r>
      <w:r w:rsidRPr="00C04073">
        <w:rPr>
          <w:rFonts w:ascii="Arial" w:hAnsi="Arial" w:cs="Arial"/>
          <w:sz w:val="24"/>
          <w:szCs w:val="24"/>
        </w:rPr>
        <w:t>строительству (приобретению) жилого помещения</w:t>
      </w:r>
      <w:proofErr w:type="gramEnd"/>
      <w:r w:rsidRPr="00C04073">
        <w:rPr>
          <w:rFonts w:ascii="Arial" w:hAnsi="Arial" w:cs="Arial"/>
          <w:sz w:val="24"/>
          <w:szCs w:val="24"/>
        </w:rPr>
        <w:t xml:space="preserve"> (жилого дома) на сельских территориях, предоставляемого гражданам Российской Федерации, проживающим на сельских территориях, по договору найма жилого помещения, и о внесении изменений в постановление Правительства Иркутской </w:t>
      </w:r>
      <w:r w:rsidR="00535F56">
        <w:rPr>
          <w:rFonts w:ascii="Arial" w:hAnsi="Arial" w:cs="Arial"/>
          <w:sz w:val="24"/>
          <w:szCs w:val="24"/>
        </w:rPr>
        <w:t>области от 24 марта 2016 года №</w:t>
      </w:r>
      <w:r w:rsidRPr="00C04073">
        <w:rPr>
          <w:rFonts w:ascii="Arial" w:hAnsi="Arial" w:cs="Arial"/>
          <w:sz w:val="24"/>
          <w:szCs w:val="24"/>
        </w:rPr>
        <w:t>159-пп»</w:t>
      </w:r>
      <w:proofErr w:type="gramStart"/>
      <w:r w:rsidRPr="00C04073">
        <w:rPr>
          <w:rFonts w:ascii="Arial" w:hAnsi="Arial" w:cs="Arial"/>
          <w:sz w:val="24"/>
          <w:szCs w:val="24"/>
        </w:rPr>
        <w:t>,</w:t>
      </w:r>
      <w:r w:rsidR="008C3668" w:rsidRPr="00466684">
        <w:rPr>
          <w:rFonts w:ascii="Arial" w:hAnsi="Arial" w:cs="Arial"/>
          <w:sz w:val="24"/>
          <w:szCs w:val="24"/>
        </w:rPr>
        <w:t>Р</w:t>
      </w:r>
      <w:proofErr w:type="gramEnd"/>
      <w:r w:rsidR="008C3668" w:rsidRPr="00466684">
        <w:rPr>
          <w:rFonts w:ascii="Arial" w:hAnsi="Arial" w:cs="Arial"/>
          <w:sz w:val="24"/>
          <w:szCs w:val="24"/>
        </w:rPr>
        <w:t>ешением Думы муниципального образования «Боханский район» от 30.05.2012 г. №222 «</w:t>
      </w:r>
      <w:r w:rsidR="008C3668" w:rsidRPr="00466684">
        <w:rPr>
          <w:rFonts w:ascii="Arial" w:eastAsia="Times New Roman" w:hAnsi="Arial" w:cs="Arial"/>
          <w:sz w:val="24"/>
          <w:szCs w:val="24"/>
          <w:lang w:eastAsia="ru-RU"/>
        </w:rPr>
        <w:t xml:space="preserve">Об утверждении Положения «О </w:t>
      </w:r>
      <w:r w:rsidR="008C3668" w:rsidRPr="00BE6A3A">
        <w:rPr>
          <w:rFonts w:ascii="Arial" w:eastAsia="Times New Roman" w:hAnsi="Arial" w:cs="Arial"/>
          <w:sz w:val="24"/>
          <w:szCs w:val="24"/>
          <w:lang w:eastAsia="ru-RU"/>
        </w:rPr>
        <w:t xml:space="preserve">порядке управления и распоряжения </w:t>
      </w:r>
      <w:r w:rsidR="008C3668" w:rsidRPr="00466684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муниципальной собственностью </w:t>
      </w:r>
      <w:r w:rsidR="008C3668" w:rsidRPr="00BE6A3A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  <w:r w:rsidR="008C3668" w:rsidRPr="00466684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 w:rsidR="008C3668" w:rsidRPr="00466684">
        <w:rPr>
          <w:rFonts w:ascii="Arial" w:eastAsia="Times New Roman" w:hAnsi="Arial" w:cs="Arial"/>
          <w:sz w:val="24"/>
          <w:szCs w:val="24"/>
          <w:lang w:eastAsia="ru-RU"/>
        </w:rPr>
        <w:t>Боханский</w:t>
      </w:r>
      <w:proofErr w:type="spellEnd"/>
      <w:r w:rsidR="008C3668" w:rsidRPr="00466684">
        <w:rPr>
          <w:rFonts w:ascii="Arial" w:eastAsia="Times New Roman" w:hAnsi="Arial" w:cs="Arial"/>
          <w:sz w:val="24"/>
          <w:szCs w:val="24"/>
          <w:lang w:eastAsia="ru-RU"/>
        </w:rPr>
        <w:t xml:space="preserve"> район»»</w:t>
      </w:r>
      <w:r w:rsidR="008C3668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D607E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04073" w:rsidRPr="00C04073">
        <w:rPr>
          <w:rFonts w:ascii="Arial" w:hAnsi="Arial" w:cs="Arial"/>
          <w:color w:val="000000"/>
          <w:sz w:val="24"/>
          <w:szCs w:val="24"/>
        </w:rPr>
        <w:t xml:space="preserve">статьями 23, 27 </w:t>
      </w:r>
      <w:r w:rsidR="00C04073" w:rsidRPr="00C04073">
        <w:rPr>
          <w:rFonts w:ascii="Arial" w:hAnsi="Arial" w:cs="Arial"/>
          <w:sz w:val="24"/>
          <w:szCs w:val="24"/>
        </w:rPr>
        <w:t xml:space="preserve">Устава </w:t>
      </w:r>
      <w:r w:rsidR="00C04073">
        <w:rPr>
          <w:rFonts w:ascii="Arial" w:hAnsi="Arial" w:cs="Arial"/>
          <w:sz w:val="24"/>
          <w:szCs w:val="24"/>
        </w:rPr>
        <w:t>Боханского муниципального района</w:t>
      </w:r>
      <w:r w:rsidR="00C04073" w:rsidRPr="00C04073">
        <w:rPr>
          <w:rFonts w:ascii="Arial" w:hAnsi="Arial" w:cs="Arial"/>
          <w:sz w:val="24"/>
          <w:szCs w:val="24"/>
        </w:rPr>
        <w:t>, Дума муниципального образования «Боханский район»</w:t>
      </w:r>
    </w:p>
    <w:p w:rsidR="008C3668" w:rsidRDefault="008C3668" w:rsidP="00535F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607E4" w:rsidRPr="00535F56" w:rsidRDefault="00D607E4" w:rsidP="00535F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6197" w:rsidRPr="00996197" w:rsidRDefault="00996197" w:rsidP="00D607E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96197">
        <w:rPr>
          <w:rFonts w:ascii="Arial" w:eastAsia="Times New Roman" w:hAnsi="Arial" w:cs="Arial"/>
          <w:b/>
          <w:sz w:val="32"/>
          <w:szCs w:val="32"/>
          <w:lang w:eastAsia="ru-RU"/>
        </w:rPr>
        <w:t>РЕШИЛА:</w:t>
      </w:r>
    </w:p>
    <w:p w:rsidR="00996197" w:rsidRPr="00996197" w:rsidRDefault="00996197" w:rsidP="008C3668">
      <w:pPr>
        <w:shd w:val="clear" w:color="auto" w:fill="FFFFFF"/>
        <w:spacing w:before="240"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6197" w:rsidRPr="00996197" w:rsidRDefault="00535F56" w:rsidP="00C04073">
      <w:pPr>
        <w:widowControl w:val="0"/>
        <w:numPr>
          <w:ilvl w:val="0"/>
          <w:numId w:val="1"/>
        </w:numPr>
        <w:shd w:val="clear" w:color="auto" w:fill="FFFFFF"/>
        <w:suppressAutoHyphens/>
        <w:autoSpaceDN w:val="0"/>
        <w:spacing w:after="0" w:line="240" w:lineRule="auto"/>
        <w:ind w:left="0" w:firstLine="709"/>
        <w:contextualSpacing/>
        <w:jc w:val="both"/>
        <w:rPr>
          <w:rFonts w:ascii="Arial" w:eastAsia="SimSun" w:hAnsi="Arial" w:cs="Arial"/>
          <w:kern w:val="2"/>
          <w:sz w:val="24"/>
          <w:szCs w:val="21"/>
          <w:lang w:eastAsia="zh-CN" w:bidi="hi-IN"/>
        </w:rPr>
      </w:pPr>
      <w:r>
        <w:rPr>
          <w:rFonts w:ascii="Arial" w:eastAsia="SimSun" w:hAnsi="Arial" w:cs="Arial"/>
          <w:color w:val="000000"/>
          <w:kern w:val="3"/>
          <w:sz w:val="24"/>
          <w:szCs w:val="21"/>
          <w:lang w:eastAsia="zh-CN" w:bidi="hi-IN"/>
        </w:rPr>
        <w:t>Утвердить Положение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 порядке и условиях продажи (выкупа) жилых помещений жилищного фонда коммерческого использования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Боханского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</w:t>
      </w:r>
      <w:r w:rsidR="00D607E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96197" w:rsidRPr="00996197">
        <w:rPr>
          <w:rFonts w:ascii="Arial" w:eastAsia="SimSun" w:hAnsi="Arial" w:cs="Arial"/>
          <w:kern w:val="2"/>
          <w:sz w:val="24"/>
          <w:szCs w:val="21"/>
          <w:lang w:eastAsia="zh-CN" w:bidi="hi-IN"/>
        </w:rPr>
        <w:t>(прилагается).</w:t>
      </w:r>
    </w:p>
    <w:p w:rsidR="00996197" w:rsidRPr="00D607E4" w:rsidRDefault="00996197" w:rsidP="00C04073">
      <w:pPr>
        <w:widowControl w:val="0"/>
        <w:numPr>
          <w:ilvl w:val="0"/>
          <w:numId w:val="1"/>
        </w:numPr>
        <w:shd w:val="clear" w:color="auto" w:fill="FFFFFF"/>
        <w:suppressAutoHyphens/>
        <w:autoSpaceDN w:val="0"/>
        <w:spacing w:after="0" w:line="240" w:lineRule="auto"/>
        <w:ind w:left="0" w:firstLine="709"/>
        <w:contextualSpacing/>
        <w:jc w:val="both"/>
        <w:rPr>
          <w:rFonts w:ascii="Arial" w:eastAsia="SimSun" w:hAnsi="Arial" w:cs="Arial"/>
          <w:kern w:val="2"/>
          <w:sz w:val="24"/>
          <w:szCs w:val="21"/>
          <w:lang w:eastAsia="zh-CN" w:bidi="hi-IN"/>
        </w:rPr>
      </w:pPr>
      <w:r w:rsidRPr="00996197">
        <w:rPr>
          <w:rFonts w:ascii="Arial" w:eastAsia="SimSun" w:hAnsi="Arial" w:cs="Arial"/>
          <w:kern w:val="3"/>
          <w:sz w:val="24"/>
          <w:szCs w:val="21"/>
          <w:lang w:eastAsia="zh-CN" w:bidi="hi-IN"/>
        </w:rPr>
        <w:t>Опубликовать настоящее Решение в газете «</w:t>
      </w:r>
      <w:proofErr w:type="gramStart"/>
      <w:r w:rsidRPr="00996197">
        <w:rPr>
          <w:rFonts w:ascii="Arial" w:eastAsia="SimSun" w:hAnsi="Arial" w:cs="Arial"/>
          <w:kern w:val="3"/>
          <w:sz w:val="24"/>
          <w:szCs w:val="21"/>
          <w:lang w:eastAsia="zh-CN" w:bidi="hi-IN"/>
        </w:rPr>
        <w:t>Сельская</w:t>
      </w:r>
      <w:proofErr w:type="gramEnd"/>
      <w:r w:rsidRPr="00996197">
        <w:rPr>
          <w:rFonts w:ascii="Arial" w:eastAsia="SimSun" w:hAnsi="Arial" w:cs="Arial"/>
          <w:kern w:val="3"/>
          <w:sz w:val="24"/>
          <w:szCs w:val="21"/>
          <w:lang w:eastAsia="zh-CN" w:bidi="hi-IN"/>
        </w:rPr>
        <w:t xml:space="preserve"> правда» и на оф</w:t>
      </w:r>
      <w:r w:rsidR="00C04073">
        <w:rPr>
          <w:rFonts w:ascii="Arial" w:eastAsia="SimSun" w:hAnsi="Arial" w:cs="Arial"/>
          <w:kern w:val="3"/>
          <w:sz w:val="24"/>
          <w:szCs w:val="21"/>
          <w:lang w:eastAsia="zh-CN" w:bidi="hi-IN"/>
        </w:rPr>
        <w:t xml:space="preserve">ициальном сайте администрации </w:t>
      </w:r>
      <w:proofErr w:type="spellStart"/>
      <w:r w:rsidR="00570685">
        <w:rPr>
          <w:rFonts w:ascii="Arial" w:eastAsia="SimSun" w:hAnsi="Arial" w:cs="Arial"/>
          <w:kern w:val="3"/>
          <w:sz w:val="24"/>
          <w:szCs w:val="21"/>
          <w:lang w:eastAsia="zh-CN" w:bidi="hi-IN"/>
        </w:rPr>
        <w:t>Боханского</w:t>
      </w:r>
      <w:proofErr w:type="spellEnd"/>
      <w:r w:rsidR="00570685">
        <w:rPr>
          <w:rFonts w:ascii="Arial" w:eastAsia="SimSun" w:hAnsi="Arial" w:cs="Arial"/>
          <w:kern w:val="3"/>
          <w:sz w:val="24"/>
          <w:szCs w:val="21"/>
          <w:lang w:eastAsia="zh-CN" w:bidi="hi-IN"/>
        </w:rPr>
        <w:t xml:space="preserve"> </w:t>
      </w:r>
      <w:r w:rsidR="00C04073">
        <w:rPr>
          <w:rFonts w:ascii="Arial" w:eastAsia="SimSun" w:hAnsi="Arial" w:cs="Arial"/>
          <w:kern w:val="3"/>
          <w:sz w:val="24"/>
          <w:szCs w:val="21"/>
          <w:lang w:eastAsia="zh-CN" w:bidi="hi-IN"/>
        </w:rPr>
        <w:t xml:space="preserve">муниципального </w:t>
      </w:r>
      <w:r w:rsidRPr="00996197">
        <w:rPr>
          <w:rFonts w:ascii="Arial" w:eastAsia="SimSun" w:hAnsi="Arial" w:cs="Arial"/>
          <w:kern w:val="3"/>
          <w:sz w:val="24"/>
          <w:szCs w:val="21"/>
          <w:lang w:eastAsia="zh-CN" w:bidi="hi-IN"/>
        </w:rPr>
        <w:t>район</w:t>
      </w:r>
      <w:r w:rsidR="00570685">
        <w:rPr>
          <w:rFonts w:ascii="Arial" w:eastAsia="SimSun" w:hAnsi="Arial" w:cs="Arial"/>
          <w:kern w:val="3"/>
          <w:sz w:val="24"/>
          <w:szCs w:val="21"/>
          <w:lang w:eastAsia="zh-CN" w:bidi="hi-IN"/>
        </w:rPr>
        <w:t>а</w:t>
      </w:r>
      <w:r w:rsidRPr="00996197">
        <w:rPr>
          <w:rFonts w:ascii="Arial" w:eastAsia="SimSun" w:hAnsi="Arial" w:cs="Arial"/>
          <w:kern w:val="3"/>
          <w:sz w:val="24"/>
          <w:szCs w:val="21"/>
          <w:lang w:eastAsia="zh-CN" w:bidi="hi-IN"/>
        </w:rPr>
        <w:t xml:space="preserve"> в сети Интернет.</w:t>
      </w:r>
    </w:p>
    <w:p w:rsidR="00D607E4" w:rsidRDefault="00D607E4" w:rsidP="00D607E4">
      <w:pPr>
        <w:widowControl w:val="0"/>
        <w:shd w:val="clear" w:color="auto" w:fill="FFFFFF"/>
        <w:suppressAutoHyphens/>
        <w:autoSpaceDN w:val="0"/>
        <w:spacing w:after="0" w:line="240" w:lineRule="auto"/>
        <w:ind w:left="709"/>
        <w:contextualSpacing/>
        <w:jc w:val="both"/>
        <w:rPr>
          <w:rFonts w:ascii="Arial" w:eastAsia="SimSun" w:hAnsi="Arial" w:cs="Arial"/>
          <w:kern w:val="3"/>
          <w:sz w:val="24"/>
          <w:szCs w:val="21"/>
          <w:lang w:eastAsia="zh-CN" w:bidi="hi-IN"/>
        </w:rPr>
      </w:pPr>
    </w:p>
    <w:p w:rsidR="00D607E4" w:rsidRPr="00996197" w:rsidRDefault="00D607E4" w:rsidP="00D607E4">
      <w:pPr>
        <w:widowControl w:val="0"/>
        <w:shd w:val="clear" w:color="auto" w:fill="FFFFFF"/>
        <w:suppressAutoHyphens/>
        <w:autoSpaceDN w:val="0"/>
        <w:spacing w:after="0" w:line="240" w:lineRule="auto"/>
        <w:ind w:left="709"/>
        <w:contextualSpacing/>
        <w:jc w:val="both"/>
        <w:rPr>
          <w:rFonts w:ascii="Arial" w:eastAsia="SimSun" w:hAnsi="Arial" w:cs="Arial"/>
          <w:kern w:val="2"/>
          <w:sz w:val="24"/>
          <w:szCs w:val="21"/>
          <w:lang w:eastAsia="zh-CN" w:bidi="hi-IN"/>
        </w:rPr>
      </w:pPr>
    </w:p>
    <w:p w:rsidR="00C04073" w:rsidRPr="00996197" w:rsidRDefault="00C04073" w:rsidP="00C04073">
      <w:pPr>
        <w:widowControl w:val="0"/>
        <w:numPr>
          <w:ilvl w:val="0"/>
          <w:numId w:val="1"/>
        </w:numPr>
        <w:shd w:val="clear" w:color="auto" w:fill="FFFFFF"/>
        <w:suppressAutoHyphens/>
        <w:autoSpaceDN w:val="0"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>
        <w:rPr>
          <w:rFonts w:ascii="Arial" w:eastAsia="SimSun" w:hAnsi="Arial" w:cs="Arial"/>
          <w:color w:val="000000"/>
          <w:kern w:val="3"/>
          <w:sz w:val="24"/>
          <w:szCs w:val="21"/>
          <w:lang w:eastAsia="zh-CN" w:bidi="hi-IN"/>
        </w:rPr>
        <w:t>Контроль за</w:t>
      </w:r>
      <w:proofErr w:type="gramEnd"/>
      <w:r>
        <w:rPr>
          <w:rFonts w:ascii="Arial" w:eastAsia="SimSun" w:hAnsi="Arial" w:cs="Arial"/>
          <w:color w:val="000000"/>
          <w:kern w:val="3"/>
          <w:sz w:val="24"/>
          <w:szCs w:val="21"/>
          <w:lang w:eastAsia="zh-CN" w:bidi="hi-IN"/>
        </w:rPr>
        <w:t xml:space="preserve"> исполнением Решения возложить </w:t>
      </w:r>
      <w:r w:rsidR="00535F56">
        <w:rPr>
          <w:rFonts w:ascii="Arial" w:eastAsia="SimSun" w:hAnsi="Arial" w:cs="Arial"/>
          <w:color w:val="000000"/>
          <w:kern w:val="3"/>
          <w:sz w:val="24"/>
          <w:szCs w:val="21"/>
          <w:lang w:eastAsia="zh-CN" w:bidi="hi-IN"/>
        </w:rPr>
        <w:t xml:space="preserve">на первого заместителя мэра </w:t>
      </w:r>
      <w:proofErr w:type="spellStart"/>
      <w:r w:rsidR="008C3668">
        <w:rPr>
          <w:rFonts w:ascii="Arial" w:eastAsia="SimSun" w:hAnsi="Arial" w:cs="Arial"/>
          <w:color w:val="000000"/>
          <w:kern w:val="3"/>
          <w:sz w:val="24"/>
          <w:szCs w:val="21"/>
          <w:lang w:eastAsia="zh-CN" w:bidi="hi-IN"/>
        </w:rPr>
        <w:t>Боханского</w:t>
      </w:r>
      <w:proofErr w:type="spellEnd"/>
      <w:r w:rsidR="008C3668">
        <w:rPr>
          <w:rFonts w:ascii="Arial" w:eastAsia="SimSun" w:hAnsi="Arial" w:cs="Arial"/>
          <w:color w:val="000000"/>
          <w:kern w:val="3"/>
          <w:sz w:val="24"/>
          <w:szCs w:val="21"/>
          <w:lang w:eastAsia="zh-CN" w:bidi="hi-IN"/>
        </w:rPr>
        <w:t xml:space="preserve"> муниципального района </w:t>
      </w:r>
      <w:r w:rsidR="00D607E4">
        <w:rPr>
          <w:rFonts w:ascii="Arial" w:eastAsia="SimSun" w:hAnsi="Arial" w:cs="Arial"/>
          <w:color w:val="000000"/>
          <w:kern w:val="3"/>
          <w:sz w:val="24"/>
          <w:szCs w:val="21"/>
          <w:lang w:eastAsia="zh-CN" w:bidi="hi-IN"/>
        </w:rPr>
        <w:t>(</w:t>
      </w:r>
      <w:r w:rsidR="00535F56">
        <w:rPr>
          <w:rFonts w:ascii="Arial" w:eastAsia="SimSun" w:hAnsi="Arial" w:cs="Arial"/>
          <w:color w:val="000000"/>
          <w:kern w:val="3"/>
          <w:sz w:val="24"/>
          <w:szCs w:val="21"/>
          <w:lang w:eastAsia="zh-CN" w:bidi="hi-IN"/>
        </w:rPr>
        <w:t xml:space="preserve">Е.Б. </w:t>
      </w:r>
      <w:proofErr w:type="spellStart"/>
      <w:r w:rsidR="00535F56">
        <w:rPr>
          <w:rFonts w:ascii="Arial" w:eastAsia="SimSun" w:hAnsi="Arial" w:cs="Arial"/>
          <w:color w:val="000000"/>
          <w:kern w:val="3"/>
          <w:sz w:val="24"/>
          <w:szCs w:val="21"/>
          <w:lang w:eastAsia="zh-CN" w:bidi="hi-IN"/>
        </w:rPr>
        <w:t>Рогулькин</w:t>
      </w:r>
      <w:proofErr w:type="spellEnd"/>
      <w:r w:rsidR="00D607E4">
        <w:rPr>
          <w:rFonts w:ascii="Arial" w:eastAsia="SimSun" w:hAnsi="Arial" w:cs="Arial"/>
          <w:color w:val="000000"/>
          <w:kern w:val="3"/>
          <w:sz w:val="24"/>
          <w:szCs w:val="21"/>
          <w:lang w:eastAsia="zh-CN" w:bidi="hi-IN"/>
        </w:rPr>
        <w:t>)</w:t>
      </w:r>
      <w:r w:rsidR="00535F56">
        <w:rPr>
          <w:rFonts w:ascii="Arial" w:eastAsia="SimSun" w:hAnsi="Arial" w:cs="Arial"/>
          <w:color w:val="000000"/>
          <w:kern w:val="3"/>
          <w:sz w:val="24"/>
          <w:szCs w:val="21"/>
          <w:lang w:eastAsia="zh-CN" w:bidi="hi-IN"/>
        </w:rPr>
        <w:t>.</w:t>
      </w:r>
    </w:p>
    <w:p w:rsidR="00996197" w:rsidRPr="00996197" w:rsidRDefault="00996197" w:rsidP="0099619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607E4" w:rsidRDefault="00D607E4" w:rsidP="00D607E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607E4" w:rsidRDefault="00D607E4" w:rsidP="00D607E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96197" w:rsidRPr="00996197" w:rsidRDefault="00996197" w:rsidP="00D607E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61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Председатель Думы</w:t>
      </w:r>
      <w:r w:rsidR="00167F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</w:t>
      </w:r>
      <w:r w:rsidRPr="009961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А.Л. Протопопов</w:t>
      </w:r>
    </w:p>
    <w:p w:rsidR="00996197" w:rsidRDefault="00996197" w:rsidP="00535F5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607E4" w:rsidRPr="00996197" w:rsidRDefault="00D607E4" w:rsidP="00535F5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607E4" w:rsidRDefault="00996197" w:rsidP="00D607E4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61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Мэр </w:t>
      </w:r>
      <w:proofErr w:type="spellStart"/>
      <w:r w:rsidR="00535F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Боханского</w:t>
      </w:r>
      <w:proofErr w:type="spellEnd"/>
      <w:r w:rsidR="00535F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996197" w:rsidRDefault="00535F56" w:rsidP="00D607E4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района         </w:t>
      </w:r>
      <w:r w:rsidR="00D607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</w:t>
      </w:r>
      <w:r w:rsidR="00996197" w:rsidRPr="009961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Э.И. Коняев</w:t>
      </w:r>
    </w:p>
    <w:p w:rsidR="008C3668" w:rsidRDefault="008C3668" w:rsidP="00A83A1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C3668" w:rsidRDefault="008C3668" w:rsidP="00A83A1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C3668" w:rsidRDefault="008C3668" w:rsidP="00A83A1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C3668" w:rsidRDefault="008C3668" w:rsidP="00A83A1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C3668" w:rsidRDefault="008C3668" w:rsidP="00A83A1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C3668" w:rsidRDefault="008C3668" w:rsidP="00A83A1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C3668" w:rsidRDefault="008C3668" w:rsidP="00A83A1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C3668" w:rsidRDefault="008C3668" w:rsidP="00A83A1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C3668" w:rsidRDefault="008C3668" w:rsidP="00A83A1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C3668" w:rsidRDefault="008C3668" w:rsidP="00A83A1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C3668" w:rsidRDefault="008C3668" w:rsidP="00A83A1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C3668" w:rsidRDefault="008C3668" w:rsidP="00A83A1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C3668" w:rsidRDefault="008C3668" w:rsidP="00A83A1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C3668" w:rsidRDefault="008C3668" w:rsidP="00A83A1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C3668" w:rsidRDefault="008C3668" w:rsidP="00A83A1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C3668" w:rsidRDefault="008C3668" w:rsidP="00A83A1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C3668" w:rsidRDefault="008C3668" w:rsidP="00A83A1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C3668" w:rsidRDefault="008C3668" w:rsidP="00A83A1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C3668" w:rsidRDefault="008C3668" w:rsidP="00A83A1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C3668" w:rsidRDefault="008C3668" w:rsidP="00A83A1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C3668" w:rsidRDefault="008C3668" w:rsidP="00A83A1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C3668" w:rsidRDefault="008C3668" w:rsidP="00A83A1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C3668" w:rsidRDefault="008C3668" w:rsidP="00A83A1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C3668" w:rsidRDefault="008C3668" w:rsidP="00A83A1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C3668" w:rsidRDefault="008C3668" w:rsidP="00A83A1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C3668" w:rsidRDefault="008C3668" w:rsidP="00A83A1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C3668" w:rsidRDefault="008C3668" w:rsidP="00A83A1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C3668" w:rsidRDefault="008C3668" w:rsidP="00A83A1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C3668" w:rsidRDefault="008C3668" w:rsidP="00A83A1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C3668" w:rsidRDefault="008C3668" w:rsidP="00A83A1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C3668" w:rsidRDefault="008C3668" w:rsidP="00A83A1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C3668" w:rsidRDefault="008C3668" w:rsidP="00A83A1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C3668" w:rsidRDefault="008C3668" w:rsidP="00A83A1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C3668" w:rsidRDefault="008C3668" w:rsidP="00A83A1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C3668" w:rsidRDefault="008C3668" w:rsidP="00A83A1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C3668" w:rsidRDefault="008C3668" w:rsidP="00A83A1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C3668" w:rsidRDefault="008C3668" w:rsidP="00A83A1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C3668" w:rsidRDefault="008C3668" w:rsidP="00A83A1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C3668" w:rsidRDefault="008C3668" w:rsidP="00A83A1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C3668" w:rsidRDefault="008C3668" w:rsidP="00A83A1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96197" w:rsidRPr="00996197" w:rsidRDefault="00996197" w:rsidP="00996197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961"/>
      </w:tblGrid>
      <w:tr w:rsidR="00996197" w:rsidRPr="00996197" w:rsidTr="004C1104">
        <w:tc>
          <w:tcPr>
            <w:tcW w:w="5070" w:type="dxa"/>
          </w:tcPr>
          <w:p w:rsidR="00996197" w:rsidRPr="00996197" w:rsidRDefault="00996197" w:rsidP="0099619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4961" w:type="dxa"/>
          </w:tcPr>
          <w:p w:rsidR="00996197" w:rsidRPr="00996197" w:rsidRDefault="00996197" w:rsidP="00996197">
            <w:pPr>
              <w:suppressAutoHyphens/>
              <w:spacing w:after="0" w:line="240" w:lineRule="auto"/>
              <w:ind w:right="574" w:firstLine="36"/>
              <w:jc w:val="right"/>
              <w:rPr>
                <w:rFonts w:ascii="Courier New" w:eastAsia="Times New Roman" w:hAnsi="Courier New" w:cs="Courier New"/>
                <w:kern w:val="2"/>
              </w:rPr>
            </w:pPr>
            <w:r w:rsidRPr="00996197">
              <w:rPr>
                <w:rFonts w:ascii="Courier New" w:eastAsia="Times New Roman" w:hAnsi="Courier New" w:cs="Courier New"/>
                <w:kern w:val="2"/>
                <w:lang w:eastAsia="ru-RU"/>
              </w:rPr>
              <w:t>УТВЕРЖДЕНО</w:t>
            </w:r>
          </w:p>
          <w:p w:rsidR="00996197" w:rsidRPr="00996197" w:rsidRDefault="00A83A15" w:rsidP="00996197">
            <w:pPr>
              <w:suppressAutoHyphens/>
              <w:spacing w:after="0" w:line="240" w:lineRule="auto"/>
              <w:ind w:right="574"/>
              <w:jc w:val="right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>
              <w:rPr>
                <w:rFonts w:ascii="Courier New" w:eastAsia="Times New Roman" w:hAnsi="Courier New" w:cs="Courier New"/>
                <w:kern w:val="2"/>
                <w:lang w:eastAsia="ru-RU"/>
              </w:rPr>
              <w:t>решением Думы муниципального образования</w:t>
            </w:r>
            <w:r w:rsidR="00996197" w:rsidRPr="00996197">
              <w:rPr>
                <w:rFonts w:ascii="Courier New" w:eastAsia="Times New Roman" w:hAnsi="Courier New" w:cs="Courier New"/>
                <w:kern w:val="2"/>
                <w:lang w:eastAsia="ru-RU"/>
              </w:rPr>
              <w:t xml:space="preserve"> «Боханский район»</w:t>
            </w:r>
          </w:p>
          <w:p w:rsidR="00996197" w:rsidRDefault="00466684" w:rsidP="0099619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4"/>
              <w:jc w:val="right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>
              <w:rPr>
                <w:rFonts w:ascii="Courier New" w:eastAsia="Times New Roman" w:hAnsi="Courier New" w:cs="Courier New"/>
                <w:kern w:val="2"/>
                <w:lang w:eastAsia="ru-RU"/>
              </w:rPr>
              <w:t xml:space="preserve">от </w:t>
            </w:r>
            <w:r w:rsidR="00D607E4">
              <w:rPr>
                <w:rFonts w:ascii="Courier New" w:eastAsia="Times New Roman" w:hAnsi="Courier New" w:cs="Courier New"/>
                <w:kern w:val="2"/>
                <w:lang w:eastAsia="ru-RU"/>
              </w:rPr>
              <w:t>26.04.</w:t>
            </w:r>
            <w:r>
              <w:rPr>
                <w:rFonts w:ascii="Courier New" w:eastAsia="Times New Roman" w:hAnsi="Courier New" w:cs="Courier New"/>
                <w:kern w:val="2"/>
                <w:lang w:eastAsia="ru-RU"/>
              </w:rPr>
              <w:t>2023</w:t>
            </w:r>
            <w:r w:rsidR="00996197" w:rsidRPr="00996197">
              <w:rPr>
                <w:rFonts w:ascii="Courier New" w:eastAsia="Times New Roman" w:hAnsi="Courier New" w:cs="Courier New"/>
                <w:kern w:val="2"/>
                <w:lang w:eastAsia="ru-RU"/>
              </w:rPr>
              <w:t xml:space="preserve"> г. № </w:t>
            </w:r>
            <w:r w:rsidR="00F87952">
              <w:rPr>
                <w:rFonts w:ascii="Courier New" w:eastAsia="Times New Roman" w:hAnsi="Courier New" w:cs="Courier New"/>
                <w:kern w:val="2"/>
                <w:lang w:eastAsia="ru-RU"/>
              </w:rPr>
              <w:t>212</w:t>
            </w:r>
          </w:p>
          <w:p w:rsidR="00996197" w:rsidRDefault="00996197" w:rsidP="0099619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4"/>
              <w:jc w:val="right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  <w:p w:rsidR="00996197" w:rsidRPr="00996197" w:rsidRDefault="00996197" w:rsidP="0099619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4"/>
              <w:jc w:val="right"/>
              <w:rPr>
                <w:rFonts w:ascii="Courier New" w:eastAsia="Times New Roman" w:hAnsi="Courier New" w:cs="Courier New"/>
                <w:kern w:val="2"/>
              </w:rPr>
            </w:pPr>
          </w:p>
        </w:tc>
      </w:tr>
    </w:tbl>
    <w:p w:rsidR="00996197" w:rsidRPr="00996197" w:rsidRDefault="00996197" w:rsidP="0099619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eastAsia="ru-RU"/>
        </w:rPr>
      </w:pPr>
      <w:r w:rsidRPr="00996197">
        <w:rPr>
          <w:rFonts w:ascii="Arial" w:eastAsia="Arial" w:hAnsi="Arial" w:cs="Arial"/>
          <w:b/>
          <w:sz w:val="24"/>
          <w:szCs w:val="24"/>
          <w:lang w:eastAsia="ru-RU"/>
        </w:rPr>
        <w:t>Положение о порядке и условиях продажи (выкупа) жилых помещений</w:t>
      </w:r>
    </w:p>
    <w:p w:rsidR="00996197" w:rsidRPr="00996197" w:rsidRDefault="00996197" w:rsidP="0099619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eastAsia="ru-RU"/>
        </w:rPr>
      </w:pPr>
      <w:r w:rsidRPr="00996197">
        <w:rPr>
          <w:rFonts w:ascii="Arial" w:eastAsia="Arial" w:hAnsi="Arial" w:cs="Arial"/>
          <w:b/>
          <w:sz w:val="24"/>
          <w:szCs w:val="24"/>
          <w:lang w:eastAsia="ru-RU"/>
        </w:rPr>
        <w:t>жилищного фонда коммерческого использования Боханского муниципального района</w:t>
      </w:r>
    </w:p>
    <w:p w:rsidR="00996197" w:rsidRPr="00996197" w:rsidRDefault="00996197" w:rsidP="00996197">
      <w:pPr>
        <w:rPr>
          <w:rFonts w:ascii="Calibri" w:eastAsia="Calibri" w:hAnsi="Calibri" w:cs="Times New Roman"/>
        </w:rPr>
      </w:pPr>
    </w:p>
    <w:p w:rsidR="00996197" w:rsidRPr="00996197" w:rsidRDefault="00996197" w:rsidP="0099619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eastAsia="ru-RU"/>
        </w:rPr>
      </w:pPr>
      <w:r w:rsidRPr="00996197">
        <w:rPr>
          <w:rFonts w:ascii="Arial" w:eastAsia="Arial" w:hAnsi="Arial" w:cs="Arial"/>
          <w:b/>
          <w:sz w:val="24"/>
          <w:szCs w:val="24"/>
          <w:lang w:eastAsia="ru-RU"/>
        </w:rPr>
        <w:t>1. Общие положения</w:t>
      </w:r>
    </w:p>
    <w:p w:rsidR="00996197" w:rsidRPr="00996197" w:rsidRDefault="00996197" w:rsidP="0099619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ru-RU"/>
        </w:rPr>
      </w:pPr>
    </w:p>
    <w:p w:rsidR="00996197" w:rsidRPr="00996197" w:rsidRDefault="00996197" w:rsidP="0099619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ru-RU"/>
        </w:rPr>
      </w:pPr>
      <w:r w:rsidRPr="00996197">
        <w:rPr>
          <w:rFonts w:ascii="Arial" w:eastAsia="Arial" w:hAnsi="Arial" w:cs="Arial"/>
          <w:sz w:val="24"/>
          <w:szCs w:val="24"/>
          <w:lang w:eastAsia="ru-RU"/>
        </w:rPr>
        <w:t>1. Положение о порядке и условиях продажи (выкупа) жилых помещений жилищного фонда коммерческого использования (далее - Положение) определяет порядок и условия возмездного отчуждения жилых помещений муниципального жилищного фонда коммерческого использования Боханского муниципального района.</w:t>
      </w:r>
    </w:p>
    <w:p w:rsidR="00996197" w:rsidRPr="00996197" w:rsidRDefault="00996197" w:rsidP="0099619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ru-RU"/>
        </w:rPr>
      </w:pPr>
      <w:r w:rsidRPr="00996197">
        <w:rPr>
          <w:rFonts w:ascii="Arial" w:eastAsia="Arial" w:hAnsi="Arial" w:cs="Arial"/>
          <w:sz w:val="24"/>
          <w:szCs w:val="24"/>
          <w:lang w:eastAsia="ru-RU"/>
        </w:rPr>
        <w:t>2. В порядке, установленном настоящим Положением, могут быть выкуплены жилые помещения, предоставленные физическим лицам по действующим договорам коммерческого найма.</w:t>
      </w:r>
    </w:p>
    <w:p w:rsidR="00996197" w:rsidRPr="00996197" w:rsidRDefault="00996197" w:rsidP="0099619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ru-RU"/>
        </w:rPr>
      </w:pPr>
    </w:p>
    <w:p w:rsidR="00996197" w:rsidRPr="00996197" w:rsidRDefault="00996197" w:rsidP="0099619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eastAsia="ru-RU"/>
        </w:rPr>
      </w:pPr>
      <w:r w:rsidRPr="00996197">
        <w:rPr>
          <w:rFonts w:ascii="Arial" w:eastAsia="Arial" w:hAnsi="Arial" w:cs="Arial"/>
          <w:b/>
          <w:sz w:val="24"/>
          <w:szCs w:val="24"/>
          <w:lang w:eastAsia="ru-RU"/>
        </w:rPr>
        <w:t>2. Условия продажи жилых помещений</w:t>
      </w:r>
    </w:p>
    <w:p w:rsidR="00996197" w:rsidRPr="00996197" w:rsidRDefault="00996197" w:rsidP="0099619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ru-RU"/>
        </w:rPr>
      </w:pPr>
    </w:p>
    <w:p w:rsidR="00996197" w:rsidRPr="00996197" w:rsidRDefault="00996197" w:rsidP="0099619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ru-RU"/>
        </w:rPr>
      </w:pPr>
      <w:r w:rsidRPr="00996197">
        <w:rPr>
          <w:rFonts w:ascii="Arial" w:eastAsia="Arial" w:hAnsi="Arial" w:cs="Arial"/>
          <w:sz w:val="24"/>
          <w:szCs w:val="24"/>
          <w:lang w:eastAsia="ru-RU"/>
        </w:rPr>
        <w:t>3. Выкуп жилых помещений осуществляется по договору купли-продажи из объемов жилищного фонда коммерческого использования Боханского муниципального района.</w:t>
      </w:r>
    </w:p>
    <w:p w:rsidR="00996197" w:rsidRPr="00996197" w:rsidRDefault="00996197" w:rsidP="0099619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ru-RU"/>
        </w:rPr>
      </w:pPr>
      <w:r w:rsidRPr="00996197">
        <w:rPr>
          <w:rFonts w:ascii="Arial" w:eastAsia="Arial" w:hAnsi="Arial" w:cs="Arial"/>
          <w:sz w:val="24"/>
          <w:szCs w:val="24"/>
          <w:lang w:eastAsia="ru-RU"/>
        </w:rPr>
        <w:t>Запрещается продажа жилых помещений для целей, не связанных с проживанием, а также</w:t>
      </w:r>
      <w:r w:rsidR="00466684">
        <w:rPr>
          <w:rFonts w:ascii="Arial" w:eastAsia="Arial" w:hAnsi="Arial" w:cs="Arial"/>
          <w:sz w:val="24"/>
          <w:szCs w:val="24"/>
          <w:lang w:eastAsia="ru-RU"/>
        </w:rPr>
        <w:t xml:space="preserve"> находящихся в домах, подлежащих</w:t>
      </w:r>
      <w:r w:rsidRPr="00996197">
        <w:rPr>
          <w:rFonts w:ascii="Arial" w:eastAsia="Arial" w:hAnsi="Arial" w:cs="Arial"/>
          <w:sz w:val="24"/>
          <w:szCs w:val="24"/>
          <w:lang w:eastAsia="ru-RU"/>
        </w:rPr>
        <w:t xml:space="preserve"> сносу, капитальному ремонту с отселением жителей или реконструкции.</w:t>
      </w:r>
    </w:p>
    <w:p w:rsidR="00996197" w:rsidRPr="00996197" w:rsidRDefault="00996197" w:rsidP="0099619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ru-RU"/>
        </w:rPr>
      </w:pPr>
      <w:r w:rsidRPr="00996197">
        <w:rPr>
          <w:rFonts w:ascii="Arial" w:eastAsia="Arial" w:hAnsi="Arial" w:cs="Arial"/>
          <w:sz w:val="24"/>
          <w:szCs w:val="24"/>
          <w:lang w:eastAsia="ru-RU"/>
        </w:rPr>
        <w:t>При заключении договора купли-продажи ранее заключенные договоры найма подлежат расторжению.</w:t>
      </w:r>
    </w:p>
    <w:p w:rsidR="00996197" w:rsidRPr="00996197" w:rsidRDefault="00996197" w:rsidP="00996197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996197">
        <w:rPr>
          <w:rFonts w:ascii="Arial" w:eastAsia="Arial" w:hAnsi="Arial" w:cs="Arial"/>
          <w:sz w:val="24"/>
          <w:szCs w:val="24"/>
          <w:lang w:eastAsia="ru-RU"/>
        </w:rPr>
        <w:t xml:space="preserve">4. </w:t>
      </w:r>
      <w:r w:rsidRPr="00996197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Гражданин по истечении пяти лет работы по трудовому договору с работодателем имеет право на приобретение указанного жилого помещения в свою собственность по цене 10 процентов расчетной стоимости жилья (далее – выкупная цена жилья), а по истечении 10 лет - по цене 1 процент выкупной цены жилья. </w:t>
      </w:r>
    </w:p>
    <w:p w:rsidR="00996197" w:rsidRPr="00996197" w:rsidRDefault="00996197" w:rsidP="0099619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ru-RU"/>
        </w:rPr>
      </w:pPr>
      <w:r w:rsidRPr="00996197">
        <w:rPr>
          <w:rFonts w:ascii="Arial" w:eastAsia="Arial" w:hAnsi="Arial" w:cs="Arial"/>
          <w:color w:val="000000"/>
          <w:sz w:val="24"/>
          <w:szCs w:val="24"/>
          <w:lang w:eastAsia="ru-RU"/>
        </w:rPr>
        <w:t>Уплата средств в размере выкупной цены жилья может производиться по усмотрению нанимателей жилого помещения ежемесячно (ежеквартально) равными долями в течение указанных 5 или 10 лет без права досрочного внесения платежей, либо наниматель по истечении 5 или 10 лет вносит единовременным платежом сумму выкупной цены</w:t>
      </w:r>
      <w:r w:rsidRPr="00996197">
        <w:rPr>
          <w:rFonts w:ascii="Arial" w:eastAsia="Arial" w:hAnsi="Arial" w:cs="Arial"/>
          <w:sz w:val="24"/>
          <w:szCs w:val="24"/>
          <w:lang w:eastAsia="ru-RU"/>
        </w:rPr>
        <w:t>.</w:t>
      </w:r>
    </w:p>
    <w:p w:rsidR="00996197" w:rsidRPr="00996197" w:rsidRDefault="00996197" w:rsidP="0099619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ru-RU"/>
        </w:rPr>
      </w:pPr>
      <w:r w:rsidRPr="00996197">
        <w:rPr>
          <w:rFonts w:ascii="Arial" w:eastAsia="Arial" w:hAnsi="Arial" w:cs="Arial"/>
          <w:sz w:val="24"/>
          <w:szCs w:val="24"/>
          <w:lang w:eastAsia="ru-RU"/>
        </w:rPr>
        <w:t>5. Продажа жилых помещений, находящихся в пользовании на условиях договора коммерческого найма, осуществляется с согласия совершеннолетних членов семьи, постоянно проживающих в данном жилом помещении.</w:t>
      </w:r>
    </w:p>
    <w:p w:rsidR="00996197" w:rsidRPr="00996197" w:rsidRDefault="00996197" w:rsidP="0099619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ru-RU"/>
        </w:rPr>
      </w:pPr>
      <w:r w:rsidRPr="00996197">
        <w:rPr>
          <w:rFonts w:ascii="Arial" w:eastAsia="Arial" w:hAnsi="Arial" w:cs="Arial"/>
          <w:sz w:val="24"/>
          <w:szCs w:val="24"/>
          <w:lang w:eastAsia="ru-RU"/>
        </w:rPr>
        <w:t>6. В соответствии с настоящим Положением, средства от продажи жилых помещений жилищного фонда коммерческого использования — Боханского муниципального района подлежат зачислению в местный бюджет.</w:t>
      </w:r>
    </w:p>
    <w:p w:rsidR="00996197" w:rsidRPr="00996197" w:rsidRDefault="00996197" w:rsidP="0099619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ru-RU"/>
        </w:rPr>
      </w:pPr>
    </w:p>
    <w:p w:rsidR="00996197" w:rsidRPr="00996197" w:rsidRDefault="00996197" w:rsidP="0099619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eastAsia="ru-RU"/>
        </w:rPr>
      </w:pPr>
      <w:r w:rsidRPr="00996197">
        <w:rPr>
          <w:rFonts w:ascii="Arial" w:eastAsia="Arial" w:hAnsi="Arial" w:cs="Arial"/>
          <w:b/>
          <w:sz w:val="24"/>
          <w:szCs w:val="24"/>
          <w:lang w:eastAsia="ru-RU"/>
        </w:rPr>
        <w:t>3. Стороны по договору купли продажи</w:t>
      </w:r>
    </w:p>
    <w:p w:rsidR="00996197" w:rsidRPr="00996197" w:rsidRDefault="00996197" w:rsidP="0099619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eastAsia="ru-RU"/>
        </w:rPr>
      </w:pPr>
    </w:p>
    <w:p w:rsidR="00996197" w:rsidRPr="00996197" w:rsidRDefault="00996197" w:rsidP="0099619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ru-RU"/>
        </w:rPr>
      </w:pPr>
      <w:r w:rsidRPr="00996197">
        <w:rPr>
          <w:rFonts w:ascii="Arial" w:eastAsia="Arial" w:hAnsi="Arial" w:cs="Arial"/>
          <w:sz w:val="24"/>
          <w:szCs w:val="24"/>
          <w:lang w:eastAsia="ru-RU"/>
        </w:rPr>
        <w:t xml:space="preserve">7. Сторонами по договору купли-продажи являются Отдел по управлению муниципальным имуществом администрации муниципального образования </w:t>
      </w:r>
      <w:r w:rsidRPr="00996197">
        <w:rPr>
          <w:rFonts w:ascii="Arial" w:eastAsia="Arial" w:hAnsi="Arial" w:cs="Arial"/>
          <w:sz w:val="24"/>
          <w:szCs w:val="24"/>
          <w:lang w:eastAsia="ru-RU"/>
        </w:rPr>
        <w:lastRenderedPageBreak/>
        <w:t>«Боханский район» (далее — Отдел) и гражданин, проживающий в жилом помещении по договору коммерческого найма.</w:t>
      </w:r>
    </w:p>
    <w:p w:rsidR="00996197" w:rsidRPr="00996197" w:rsidRDefault="00996197" w:rsidP="0099619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ru-RU"/>
        </w:rPr>
      </w:pPr>
      <w:r w:rsidRPr="00996197">
        <w:rPr>
          <w:rFonts w:ascii="Arial" w:eastAsia="Arial" w:hAnsi="Arial" w:cs="Arial"/>
          <w:sz w:val="24"/>
          <w:szCs w:val="24"/>
          <w:lang w:eastAsia="ru-RU"/>
        </w:rPr>
        <w:t>8. По соглашению сторон при заключении договора купли-продажи жилого помещения, находящегося в пользовании на условиях договора коммерческого найма, стороной по договору купли-продажи могут быть граждане (члены семьи), постоянно проживающие с нанимателем, жилое помещение может быть передано в общую совместную собственность или общую долевую собственность граждан.</w:t>
      </w:r>
    </w:p>
    <w:p w:rsidR="00996197" w:rsidRPr="00996197" w:rsidRDefault="00996197" w:rsidP="0099619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ru-RU"/>
        </w:rPr>
      </w:pPr>
    </w:p>
    <w:p w:rsidR="00996197" w:rsidRPr="00996197" w:rsidRDefault="00996197" w:rsidP="0099619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eastAsia="ru-RU"/>
        </w:rPr>
      </w:pPr>
      <w:r w:rsidRPr="00996197">
        <w:rPr>
          <w:rFonts w:ascii="Arial" w:eastAsia="Arial" w:hAnsi="Arial" w:cs="Arial"/>
          <w:b/>
          <w:sz w:val="24"/>
          <w:szCs w:val="24"/>
          <w:lang w:eastAsia="ru-RU"/>
        </w:rPr>
        <w:t>4. Порядок обращения граждан</w:t>
      </w:r>
    </w:p>
    <w:p w:rsidR="00996197" w:rsidRPr="00996197" w:rsidRDefault="00996197" w:rsidP="0099619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ru-RU"/>
        </w:rPr>
      </w:pPr>
    </w:p>
    <w:p w:rsidR="00996197" w:rsidRPr="00996197" w:rsidRDefault="00996197" w:rsidP="0099619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ru-RU"/>
        </w:rPr>
      </w:pPr>
      <w:r w:rsidRPr="00996197">
        <w:rPr>
          <w:rFonts w:ascii="Arial" w:eastAsia="Arial" w:hAnsi="Arial" w:cs="Arial"/>
          <w:sz w:val="24"/>
          <w:szCs w:val="24"/>
          <w:lang w:eastAsia="ru-RU"/>
        </w:rPr>
        <w:t>9. С целью приобретения в собственность жилого помещения граждане, указанные в пункте 4 настоящего Положения, обращаются в Отдел с заявлением о намерении приобрести занимаемое ими жилое помещение по договору купли-продажи не позднее, чем за 30 дней до окончания срока действия договора. К указанному заявлению прилагаются следующие документы:</w:t>
      </w:r>
    </w:p>
    <w:p w:rsidR="00996197" w:rsidRPr="00996197" w:rsidRDefault="00996197" w:rsidP="0099619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ru-RU"/>
        </w:rPr>
      </w:pPr>
      <w:r w:rsidRPr="00996197">
        <w:rPr>
          <w:rFonts w:ascii="Arial" w:eastAsia="Arial" w:hAnsi="Arial" w:cs="Arial"/>
          <w:sz w:val="24"/>
          <w:szCs w:val="24"/>
          <w:lang w:eastAsia="ru-RU"/>
        </w:rPr>
        <w:t>1) заявление о передаче жилого помещения в собственность граждан по договору купли-продажи, которое составляется по установленной форме (Приложение 1).</w:t>
      </w:r>
    </w:p>
    <w:p w:rsidR="00996197" w:rsidRPr="00996197" w:rsidRDefault="00996197" w:rsidP="0099619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ru-RU"/>
        </w:rPr>
      </w:pPr>
      <w:r w:rsidRPr="00996197">
        <w:rPr>
          <w:rFonts w:ascii="Arial" w:eastAsia="Arial" w:hAnsi="Arial" w:cs="Arial"/>
          <w:sz w:val="24"/>
          <w:szCs w:val="24"/>
          <w:lang w:eastAsia="ru-RU"/>
        </w:rPr>
        <w:t>2) копии документов, удостоверяющих личность заявителя и личность каждого из членов его семьи, с предъявлением оригинала для их заверения (в случае перемены фамилии, имени, отчества - документы, свидетельствующие об этом);</w:t>
      </w:r>
    </w:p>
    <w:p w:rsidR="00996197" w:rsidRPr="00996197" w:rsidRDefault="00996197" w:rsidP="0099619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ru-RU"/>
        </w:rPr>
      </w:pPr>
      <w:r w:rsidRPr="00996197">
        <w:rPr>
          <w:rFonts w:ascii="Arial" w:eastAsia="Arial" w:hAnsi="Arial" w:cs="Arial"/>
          <w:sz w:val="24"/>
          <w:szCs w:val="24"/>
          <w:lang w:eastAsia="ru-RU"/>
        </w:rPr>
        <w:t>3) документы, подтверждающие полномочия представителя нанимателя (при необходимости), в том числе: - в случае подачи заявления опекуном от имени несовершеннолетнего до 14 лет или недееспособного гражданина – копии опекунского удостоверения и постановления о назначении опекуна; - копия доверенности доверенного лица нанимателя, заверенная нотариально; - копия паспорта доверенного лица нанимателя.</w:t>
      </w:r>
    </w:p>
    <w:p w:rsidR="00996197" w:rsidRPr="00996197" w:rsidRDefault="00996197" w:rsidP="0099619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ru-RU"/>
        </w:rPr>
      </w:pPr>
      <w:r w:rsidRPr="00996197">
        <w:rPr>
          <w:rFonts w:ascii="Arial" w:eastAsia="Arial" w:hAnsi="Arial" w:cs="Arial"/>
          <w:sz w:val="24"/>
          <w:szCs w:val="24"/>
          <w:lang w:eastAsia="ru-RU"/>
        </w:rPr>
        <w:t>10. Перечень документов, которые находятся в распоряжении государственных органов, органов местного самоуправления, необходимых для оформления договора купли-продажи жило</w:t>
      </w:r>
      <w:r w:rsidR="006C219F">
        <w:rPr>
          <w:rFonts w:ascii="Arial" w:eastAsia="Arial" w:hAnsi="Arial" w:cs="Arial"/>
          <w:sz w:val="24"/>
          <w:szCs w:val="24"/>
          <w:lang w:eastAsia="ru-RU"/>
        </w:rPr>
        <w:t>го</w:t>
      </w:r>
      <w:r w:rsidRPr="00996197">
        <w:rPr>
          <w:rFonts w:ascii="Arial" w:eastAsia="Arial" w:hAnsi="Arial" w:cs="Arial"/>
          <w:sz w:val="24"/>
          <w:szCs w:val="24"/>
          <w:lang w:eastAsia="ru-RU"/>
        </w:rPr>
        <w:t xml:space="preserve"> помещения и получаемых Отделом в рамках межведомственного взаимодействия:</w:t>
      </w:r>
    </w:p>
    <w:p w:rsidR="00996197" w:rsidRPr="00996197" w:rsidRDefault="00996197" w:rsidP="0099619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ru-RU"/>
        </w:rPr>
      </w:pPr>
      <w:r w:rsidRPr="00996197">
        <w:rPr>
          <w:rFonts w:ascii="Arial" w:eastAsia="Arial" w:hAnsi="Arial" w:cs="Arial"/>
          <w:sz w:val="24"/>
          <w:szCs w:val="24"/>
          <w:lang w:eastAsia="ru-RU"/>
        </w:rPr>
        <w:t>1) копия договора коммерческого найма жилого помещения;</w:t>
      </w:r>
    </w:p>
    <w:p w:rsidR="00996197" w:rsidRPr="00996197" w:rsidRDefault="00996197" w:rsidP="0099619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ru-RU"/>
        </w:rPr>
      </w:pPr>
      <w:r w:rsidRPr="00996197">
        <w:rPr>
          <w:rFonts w:ascii="Arial" w:eastAsia="Arial" w:hAnsi="Arial" w:cs="Arial"/>
          <w:sz w:val="24"/>
          <w:szCs w:val="24"/>
          <w:lang w:eastAsia="ru-RU"/>
        </w:rPr>
        <w:t>2) справка об отсутствии задолженности по договору коммерческого найма</w:t>
      </w:r>
    </w:p>
    <w:p w:rsidR="00996197" w:rsidRPr="00996197" w:rsidRDefault="00996197" w:rsidP="0099619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ru-RU"/>
        </w:rPr>
      </w:pPr>
      <w:r w:rsidRPr="00996197">
        <w:rPr>
          <w:rFonts w:ascii="Arial" w:eastAsia="Arial" w:hAnsi="Arial" w:cs="Arial"/>
          <w:sz w:val="24"/>
          <w:szCs w:val="24"/>
          <w:lang w:eastAsia="ru-RU"/>
        </w:rPr>
        <w:t>жилого помещения;</w:t>
      </w:r>
    </w:p>
    <w:p w:rsidR="00996197" w:rsidRPr="00996197" w:rsidRDefault="00996197" w:rsidP="0099619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ru-RU"/>
        </w:rPr>
      </w:pPr>
      <w:r w:rsidRPr="00996197">
        <w:rPr>
          <w:rFonts w:ascii="Arial" w:eastAsia="Arial" w:hAnsi="Arial" w:cs="Arial"/>
          <w:sz w:val="24"/>
          <w:szCs w:val="24"/>
          <w:lang w:eastAsia="ru-RU"/>
        </w:rPr>
        <w:t>3) выписка из Единого государственного реестра недвижимости об объекте</w:t>
      </w:r>
    </w:p>
    <w:p w:rsidR="00996197" w:rsidRPr="00996197" w:rsidRDefault="00996197" w:rsidP="0099619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ru-RU"/>
        </w:rPr>
      </w:pPr>
      <w:r w:rsidRPr="00996197">
        <w:rPr>
          <w:rFonts w:ascii="Arial" w:eastAsia="Arial" w:hAnsi="Arial" w:cs="Arial"/>
          <w:sz w:val="24"/>
          <w:szCs w:val="24"/>
          <w:lang w:eastAsia="ru-RU"/>
        </w:rPr>
        <w:t>недвижимости.</w:t>
      </w:r>
    </w:p>
    <w:p w:rsidR="00996197" w:rsidRPr="00996197" w:rsidRDefault="00996197" w:rsidP="0099619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ru-RU"/>
        </w:rPr>
      </w:pPr>
      <w:r w:rsidRPr="00996197">
        <w:rPr>
          <w:rFonts w:ascii="Arial" w:eastAsia="Arial" w:hAnsi="Arial" w:cs="Arial"/>
          <w:sz w:val="24"/>
          <w:szCs w:val="24"/>
          <w:lang w:eastAsia="ru-RU"/>
        </w:rPr>
        <w:t>Заявитель вправе представить документы, указанные в настоящем пункте настоящего Положения, по собственной инициативе.</w:t>
      </w:r>
    </w:p>
    <w:p w:rsidR="00996197" w:rsidRPr="00996197" w:rsidRDefault="00996197" w:rsidP="0099619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ru-RU"/>
        </w:rPr>
      </w:pPr>
      <w:r w:rsidRPr="00996197">
        <w:rPr>
          <w:rFonts w:ascii="Arial" w:eastAsia="Arial" w:hAnsi="Arial" w:cs="Arial"/>
          <w:sz w:val="24"/>
          <w:szCs w:val="24"/>
          <w:lang w:eastAsia="ru-RU"/>
        </w:rPr>
        <w:t>11. Заявления подлежат регистрации в день их поступления и рассматриваются в тридцатидневный срок.</w:t>
      </w:r>
    </w:p>
    <w:p w:rsidR="00996197" w:rsidRPr="00996197" w:rsidRDefault="00996197" w:rsidP="0099619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ru-RU"/>
        </w:rPr>
      </w:pPr>
      <w:r w:rsidRPr="00996197">
        <w:rPr>
          <w:rFonts w:ascii="Arial" w:eastAsia="Arial" w:hAnsi="Arial" w:cs="Arial"/>
          <w:sz w:val="24"/>
          <w:szCs w:val="24"/>
          <w:lang w:eastAsia="ru-RU"/>
        </w:rPr>
        <w:t>12. По результатам рассмотрения заявлений граждан, по представлению Отдела, администрация муниципального образования «Боханский район» принимает одно из следующих решений:</w:t>
      </w:r>
    </w:p>
    <w:p w:rsidR="00996197" w:rsidRPr="00996197" w:rsidRDefault="00996197" w:rsidP="0099619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ru-RU"/>
        </w:rPr>
      </w:pPr>
      <w:r w:rsidRPr="00996197">
        <w:rPr>
          <w:rFonts w:ascii="Arial" w:eastAsia="Arial" w:hAnsi="Arial" w:cs="Arial"/>
          <w:sz w:val="24"/>
          <w:szCs w:val="24"/>
          <w:lang w:eastAsia="ru-RU"/>
        </w:rPr>
        <w:t>1) о разрешении выкупа жилого помещения;</w:t>
      </w:r>
    </w:p>
    <w:p w:rsidR="00996197" w:rsidRPr="00996197" w:rsidRDefault="00996197" w:rsidP="0099619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ru-RU"/>
        </w:rPr>
      </w:pPr>
      <w:r w:rsidRPr="00996197">
        <w:rPr>
          <w:rFonts w:ascii="Arial" w:eastAsia="Arial" w:hAnsi="Arial" w:cs="Arial"/>
          <w:sz w:val="24"/>
          <w:szCs w:val="24"/>
          <w:lang w:eastAsia="ru-RU"/>
        </w:rPr>
        <w:t>2) об отказе в выкупе жилого помещения.</w:t>
      </w:r>
    </w:p>
    <w:p w:rsidR="00996197" w:rsidRPr="00996197" w:rsidRDefault="00996197" w:rsidP="0099619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ru-RU"/>
        </w:rPr>
      </w:pPr>
      <w:r w:rsidRPr="00996197">
        <w:rPr>
          <w:rFonts w:ascii="Arial" w:eastAsia="Arial" w:hAnsi="Arial" w:cs="Arial"/>
          <w:sz w:val="24"/>
          <w:szCs w:val="24"/>
          <w:lang w:eastAsia="ru-RU"/>
        </w:rPr>
        <w:t>13. Решение об отказе в выкупе жилого помещения принимается администрацией муниципального образования «Боханский район» в случаях, если гражданин:</w:t>
      </w:r>
    </w:p>
    <w:p w:rsidR="00996197" w:rsidRPr="00996197" w:rsidRDefault="00996197" w:rsidP="0099619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ru-RU"/>
        </w:rPr>
      </w:pPr>
      <w:r w:rsidRPr="00996197">
        <w:rPr>
          <w:rFonts w:ascii="Arial" w:eastAsia="Arial" w:hAnsi="Arial" w:cs="Arial"/>
          <w:sz w:val="24"/>
          <w:szCs w:val="24"/>
          <w:lang w:eastAsia="ru-RU"/>
        </w:rPr>
        <w:t>1) не представил документы, предусмотренные пунктом 9 настоящего Положения;</w:t>
      </w:r>
    </w:p>
    <w:p w:rsidR="00996197" w:rsidRPr="00996197" w:rsidRDefault="00996197" w:rsidP="0099619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ru-RU"/>
        </w:rPr>
      </w:pPr>
      <w:r w:rsidRPr="00996197">
        <w:rPr>
          <w:rFonts w:ascii="Arial" w:eastAsia="Arial" w:hAnsi="Arial" w:cs="Arial"/>
          <w:sz w:val="24"/>
          <w:szCs w:val="24"/>
          <w:lang w:eastAsia="ru-RU"/>
        </w:rPr>
        <w:t>2) не соответствует условиям, указанным в пункте 4 настоящего Положения;</w:t>
      </w:r>
    </w:p>
    <w:p w:rsidR="00996197" w:rsidRPr="00996197" w:rsidRDefault="00996197" w:rsidP="0099619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ru-RU"/>
        </w:rPr>
      </w:pPr>
      <w:r w:rsidRPr="00996197">
        <w:rPr>
          <w:rFonts w:ascii="Arial" w:eastAsia="Arial" w:hAnsi="Arial" w:cs="Arial"/>
          <w:sz w:val="24"/>
          <w:szCs w:val="24"/>
          <w:lang w:eastAsia="ru-RU"/>
        </w:rPr>
        <w:t>3) представил документы, содержащие сведения, не соответствующие действительности.</w:t>
      </w:r>
    </w:p>
    <w:p w:rsidR="00996197" w:rsidRPr="00996197" w:rsidRDefault="00996197" w:rsidP="0099619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ru-RU"/>
        </w:rPr>
      </w:pPr>
      <w:r w:rsidRPr="00996197">
        <w:rPr>
          <w:rFonts w:ascii="Arial" w:eastAsia="Arial" w:hAnsi="Arial" w:cs="Arial"/>
          <w:sz w:val="24"/>
          <w:szCs w:val="24"/>
          <w:lang w:eastAsia="ru-RU"/>
        </w:rPr>
        <w:t xml:space="preserve">14. Решение об отказе в выкупе жилого помещения направляется заявителю в десятидневный срок с даты принятия решения на почтовый, электронный адрес, </w:t>
      </w:r>
      <w:r w:rsidRPr="00996197">
        <w:rPr>
          <w:rFonts w:ascii="Arial" w:eastAsia="Arial" w:hAnsi="Arial" w:cs="Arial"/>
          <w:sz w:val="24"/>
          <w:szCs w:val="24"/>
          <w:lang w:eastAsia="ru-RU"/>
        </w:rPr>
        <w:lastRenderedPageBreak/>
        <w:t>указанный в заявлении, либо выдается лично заявителю в форме простого уведомления.</w:t>
      </w:r>
    </w:p>
    <w:p w:rsidR="00996197" w:rsidRPr="00996197" w:rsidRDefault="00996197" w:rsidP="0099619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ru-RU"/>
        </w:rPr>
      </w:pPr>
      <w:r w:rsidRPr="00996197">
        <w:rPr>
          <w:rFonts w:ascii="Arial" w:eastAsia="Arial" w:hAnsi="Arial" w:cs="Arial"/>
          <w:sz w:val="24"/>
          <w:szCs w:val="24"/>
          <w:lang w:eastAsia="ru-RU"/>
        </w:rPr>
        <w:t>15. Решение о продаже жилого помещения в собственность физического лица утверждается постановлением администрации муниципального образования «Боханский район».</w:t>
      </w:r>
    </w:p>
    <w:p w:rsidR="00996197" w:rsidRPr="00996197" w:rsidRDefault="00996197" w:rsidP="0099619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ru-RU"/>
        </w:rPr>
      </w:pPr>
      <w:r w:rsidRPr="00996197">
        <w:rPr>
          <w:rFonts w:ascii="Arial" w:eastAsia="Arial" w:hAnsi="Arial" w:cs="Arial"/>
          <w:sz w:val="24"/>
          <w:szCs w:val="24"/>
          <w:lang w:eastAsia="ru-RU"/>
        </w:rPr>
        <w:t>16. Договор купли-продажи жилого помещения считается заключенным с момента регистрации перехода права собственности на жилое помещение в органе, осуществляющем государственную регистрацию прав на недвижимое имущество и сделок с ним в соответствии с законодательством Российской Федерации.</w:t>
      </w:r>
    </w:p>
    <w:p w:rsidR="00996197" w:rsidRPr="00996197" w:rsidRDefault="00996197" w:rsidP="0099619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ru-RU"/>
        </w:rPr>
      </w:pPr>
    </w:p>
    <w:p w:rsidR="00996197" w:rsidRPr="00996197" w:rsidRDefault="00996197" w:rsidP="0099619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eastAsia="ru-RU"/>
        </w:rPr>
      </w:pPr>
      <w:r w:rsidRPr="00996197">
        <w:rPr>
          <w:rFonts w:ascii="Arial" w:eastAsia="Arial" w:hAnsi="Arial" w:cs="Arial"/>
          <w:b/>
          <w:sz w:val="24"/>
          <w:szCs w:val="24"/>
          <w:lang w:eastAsia="ru-RU"/>
        </w:rPr>
        <w:t>5. Порядок обжалования действий (бездействий) должностных лиц и решений, осуществляемых (принимаемых) администрацией муниципального образования «Боханский район» при рассмотрении вопроса о продаже (выкупе) жилых помещений муниципального жилищного фонда коммерческого использования.</w:t>
      </w:r>
    </w:p>
    <w:p w:rsidR="00996197" w:rsidRPr="00996197" w:rsidRDefault="00996197" w:rsidP="0099619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eastAsia="ru-RU"/>
        </w:rPr>
      </w:pPr>
    </w:p>
    <w:p w:rsidR="00996197" w:rsidRPr="00996197" w:rsidRDefault="00996197" w:rsidP="0099619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ru-RU"/>
        </w:rPr>
      </w:pPr>
      <w:r w:rsidRPr="00996197">
        <w:rPr>
          <w:rFonts w:ascii="Arial" w:eastAsia="Arial" w:hAnsi="Arial" w:cs="Arial"/>
          <w:sz w:val="24"/>
          <w:szCs w:val="24"/>
          <w:lang w:eastAsia="ru-RU"/>
        </w:rPr>
        <w:t>17. Граждане имеют право на обжалование действий (бездействий) должностных лиц и решений осуществляемых (принимаемых) администрацией муниципального образования «Боханский район», рассматривающей вопрос о продаже (выкупе) жилых помещений жилищного фонда коммерческого использования в досудебном и судебном порядке.</w:t>
      </w:r>
    </w:p>
    <w:p w:rsidR="00996197" w:rsidRPr="00996197" w:rsidRDefault="00996197" w:rsidP="0099619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ru-RU"/>
        </w:rPr>
      </w:pPr>
      <w:r w:rsidRPr="00996197">
        <w:rPr>
          <w:rFonts w:ascii="Arial" w:eastAsia="Arial" w:hAnsi="Arial" w:cs="Arial"/>
          <w:sz w:val="24"/>
          <w:szCs w:val="24"/>
          <w:lang w:eastAsia="ru-RU"/>
        </w:rPr>
        <w:t>18. Предметом досудебного обжалования являются действия (бездействия) должностных лиц и решения осуществляемые (принимаемые) администрацией муниципального образования «Боханский район», повлекшие за собой нарушение прав, свобод и законных интересов граждан.</w:t>
      </w:r>
    </w:p>
    <w:p w:rsidR="00996197" w:rsidRPr="00996197" w:rsidRDefault="00996197" w:rsidP="0099619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ru-RU"/>
        </w:rPr>
      </w:pPr>
      <w:r w:rsidRPr="00996197">
        <w:rPr>
          <w:rFonts w:ascii="Arial" w:eastAsia="Arial" w:hAnsi="Arial" w:cs="Arial"/>
          <w:sz w:val="24"/>
          <w:szCs w:val="24"/>
          <w:lang w:eastAsia="ru-RU"/>
        </w:rPr>
        <w:t>19. Основанием для начала процедуры досудебного обжалования является поступление письменного обращения (предложения, заявления или жалобы).</w:t>
      </w:r>
    </w:p>
    <w:p w:rsidR="00996197" w:rsidRPr="00996197" w:rsidRDefault="00996197" w:rsidP="0099619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ru-RU"/>
        </w:rPr>
      </w:pPr>
      <w:r w:rsidRPr="00996197">
        <w:rPr>
          <w:rFonts w:ascii="Arial" w:eastAsia="Arial" w:hAnsi="Arial" w:cs="Arial"/>
          <w:sz w:val="24"/>
          <w:szCs w:val="24"/>
          <w:lang w:eastAsia="ru-RU"/>
        </w:rPr>
        <w:t>В письменном обращении в обязательном порядке указываются:</w:t>
      </w:r>
    </w:p>
    <w:p w:rsidR="00996197" w:rsidRPr="00996197" w:rsidRDefault="00996197" w:rsidP="0099619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ru-RU"/>
        </w:rPr>
      </w:pPr>
      <w:r w:rsidRPr="00996197">
        <w:rPr>
          <w:rFonts w:ascii="Arial" w:eastAsia="Arial" w:hAnsi="Arial" w:cs="Arial"/>
          <w:sz w:val="24"/>
          <w:szCs w:val="24"/>
          <w:lang w:eastAsia="ru-RU"/>
        </w:rPr>
        <w:t>- наименование органа местного самоуправления, в которое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:rsidR="00996197" w:rsidRPr="00996197" w:rsidRDefault="00996197" w:rsidP="0099619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ru-RU"/>
        </w:rPr>
      </w:pPr>
      <w:r w:rsidRPr="00996197">
        <w:rPr>
          <w:rFonts w:ascii="Arial" w:eastAsia="Arial" w:hAnsi="Arial" w:cs="Arial"/>
          <w:sz w:val="24"/>
          <w:szCs w:val="24"/>
          <w:lang w:eastAsia="ru-RU"/>
        </w:rPr>
        <w:t>- фамилия, имя, отчество заявителя;</w:t>
      </w:r>
    </w:p>
    <w:p w:rsidR="00996197" w:rsidRPr="00996197" w:rsidRDefault="00996197" w:rsidP="0099619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ru-RU"/>
        </w:rPr>
      </w:pPr>
      <w:r w:rsidRPr="00996197">
        <w:rPr>
          <w:rFonts w:ascii="Arial" w:eastAsia="Arial" w:hAnsi="Arial" w:cs="Arial"/>
          <w:sz w:val="24"/>
          <w:szCs w:val="24"/>
          <w:lang w:eastAsia="ru-RU"/>
        </w:rPr>
        <w:t>- почтовый адрес, по которому направляется ответ;</w:t>
      </w:r>
    </w:p>
    <w:p w:rsidR="00996197" w:rsidRPr="00996197" w:rsidRDefault="00996197" w:rsidP="0099619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ru-RU"/>
        </w:rPr>
      </w:pPr>
      <w:r w:rsidRPr="00996197">
        <w:rPr>
          <w:rFonts w:ascii="Arial" w:eastAsia="Arial" w:hAnsi="Arial" w:cs="Arial"/>
          <w:sz w:val="24"/>
          <w:szCs w:val="24"/>
          <w:lang w:eastAsia="ru-RU"/>
        </w:rPr>
        <w:t>- предмет обращения (предложения, заявления или жалобы);</w:t>
      </w:r>
    </w:p>
    <w:p w:rsidR="00996197" w:rsidRPr="00996197" w:rsidRDefault="00996197" w:rsidP="0099619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ru-RU"/>
        </w:rPr>
      </w:pPr>
      <w:r w:rsidRPr="00996197">
        <w:rPr>
          <w:rFonts w:ascii="Arial" w:eastAsia="Arial" w:hAnsi="Arial" w:cs="Arial"/>
          <w:sz w:val="24"/>
          <w:szCs w:val="24"/>
          <w:lang w:eastAsia="ru-RU"/>
        </w:rPr>
        <w:t>- личная подпись заявителя;</w:t>
      </w:r>
    </w:p>
    <w:p w:rsidR="00996197" w:rsidRPr="00996197" w:rsidRDefault="00996197" w:rsidP="0099619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ru-RU"/>
        </w:rPr>
      </w:pPr>
      <w:r w:rsidRPr="00996197">
        <w:rPr>
          <w:rFonts w:ascii="Arial" w:eastAsia="Arial" w:hAnsi="Arial" w:cs="Arial"/>
          <w:sz w:val="24"/>
          <w:szCs w:val="24"/>
          <w:lang w:eastAsia="ru-RU"/>
        </w:rPr>
        <w:t>- дата.</w:t>
      </w:r>
    </w:p>
    <w:p w:rsidR="00996197" w:rsidRPr="00996197" w:rsidRDefault="00996197" w:rsidP="0099619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ru-RU"/>
        </w:rPr>
      </w:pPr>
      <w:r w:rsidRPr="00996197">
        <w:rPr>
          <w:rFonts w:ascii="Arial" w:eastAsia="Arial" w:hAnsi="Arial" w:cs="Arial"/>
          <w:sz w:val="24"/>
          <w:szCs w:val="24"/>
          <w:lang w:eastAsia="ru-RU"/>
        </w:rPr>
        <w:t>20. Поступившее письменное обращение рассматривается в течение 30 дней со дня его регистрации. Срок рассмотрения данного обращения может быть продлен мэром Боханского муниципального района, но не более чем на 30 дней, о чем заявителю направляется письменное уведомление.</w:t>
      </w:r>
    </w:p>
    <w:p w:rsidR="00996197" w:rsidRPr="00996197" w:rsidRDefault="00996197" w:rsidP="0099619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ru-RU"/>
        </w:rPr>
      </w:pPr>
      <w:r w:rsidRPr="00996197">
        <w:rPr>
          <w:rFonts w:ascii="Arial" w:eastAsia="Arial" w:hAnsi="Arial" w:cs="Arial"/>
          <w:sz w:val="24"/>
          <w:szCs w:val="24"/>
          <w:lang w:eastAsia="ru-RU"/>
        </w:rPr>
        <w:t>21. Если в результате рассмотрения, обращение признано обоснованным, то принимается решение о применении к должностному лицу, допустившему нарушения, мер дисциплинарной ответственности. Заявителю направляется ответ о принятом решении и действиях, осуществленных в соответствии с принятым решением, в течение 5 дней со дня принятия решения, но не позднее 30 дней со дня регистрации обращения.</w:t>
      </w:r>
    </w:p>
    <w:p w:rsidR="00996197" w:rsidRPr="00996197" w:rsidRDefault="00996197" w:rsidP="0099619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ru-RU"/>
        </w:rPr>
      </w:pPr>
      <w:r w:rsidRPr="00996197">
        <w:rPr>
          <w:rFonts w:ascii="Arial" w:eastAsia="Arial" w:hAnsi="Arial" w:cs="Arial"/>
          <w:sz w:val="24"/>
          <w:szCs w:val="24"/>
          <w:lang w:eastAsia="ru-RU"/>
        </w:rPr>
        <w:t>22. Если в ходе рассмотрения обращение признано необоснованным, то заявителю направляется уведомление о результате рассмотрения обращения с указанием причин признания его необоснованным в течение 5 дней со дня принятия решения, но не позднее 30 дней со дня регистрации обращения.</w:t>
      </w:r>
    </w:p>
    <w:p w:rsidR="00996197" w:rsidRPr="00996197" w:rsidRDefault="00996197" w:rsidP="0099619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ru-RU"/>
        </w:rPr>
      </w:pPr>
      <w:r w:rsidRPr="00996197">
        <w:rPr>
          <w:rFonts w:ascii="Arial" w:eastAsia="Arial" w:hAnsi="Arial" w:cs="Arial"/>
          <w:sz w:val="24"/>
          <w:szCs w:val="24"/>
          <w:lang w:eastAsia="ru-RU"/>
        </w:rPr>
        <w:lastRenderedPageBreak/>
        <w:t>23. В случае если в обращении не указана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996197" w:rsidRPr="00996197" w:rsidRDefault="00996197" w:rsidP="0099619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ru-RU"/>
        </w:rPr>
      </w:pPr>
      <w:r w:rsidRPr="00996197">
        <w:rPr>
          <w:rFonts w:ascii="Arial" w:eastAsia="Arial" w:hAnsi="Arial" w:cs="Arial"/>
          <w:sz w:val="24"/>
          <w:szCs w:val="24"/>
          <w:lang w:eastAsia="ru-RU"/>
        </w:rPr>
        <w:t>24. Если в обращении содержатся нецензурные, либо оскорбительные выражения, угрозы жизни, здоровью и имуществу должностного лица, а также членов его семьи, мэр Боханского муниципального района вправе оставить обращение без ответа по существу поставленных в ней вопросов и сообщить заявителю, направившему обращение, о недопустимости злоупотребления правом.</w:t>
      </w:r>
    </w:p>
    <w:p w:rsidR="00996197" w:rsidRPr="00996197" w:rsidRDefault="00996197" w:rsidP="0099619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ru-RU"/>
        </w:rPr>
      </w:pPr>
      <w:r w:rsidRPr="00996197">
        <w:rPr>
          <w:rFonts w:ascii="Arial" w:eastAsia="Arial" w:hAnsi="Arial" w:cs="Arial"/>
          <w:sz w:val="24"/>
          <w:szCs w:val="24"/>
          <w:lang w:eastAsia="ru-RU"/>
        </w:rPr>
        <w:t>25. В случае 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прочтению.</w:t>
      </w:r>
    </w:p>
    <w:p w:rsidR="00996197" w:rsidRPr="00996197" w:rsidRDefault="00996197" w:rsidP="0099619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ru-RU"/>
        </w:rPr>
      </w:pPr>
      <w:r w:rsidRPr="00996197">
        <w:rPr>
          <w:rFonts w:ascii="Arial" w:eastAsia="Arial" w:hAnsi="Arial" w:cs="Arial"/>
          <w:sz w:val="24"/>
          <w:szCs w:val="24"/>
          <w:lang w:eastAsia="ru-RU"/>
        </w:rPr>
        <w:t>26. Обращения заявителей, содержащие обжалование решений, действий (бездействия) конкретных должностных лиц, не могут направляться этим должностным лицам для рассмотрения и (или) ответа. Дубликатные обращения (второй и последующие экземпляры одного обращения, направленные заявителями в различные органы государственной власти, или обращения, повторяющие текст предыдущего обращения, на которое дан ответ) не рассматриваются. В случае поступления дубликатных обращений заявителю направляется уведомление о ранее данных ответах или копии этих ответов.</w:t>
      </w:r>
    </w:p>
    <w:p w:rsidR="00996197" w:rsidRPr="00996197" w:rsidRDefault="00996197" w:rsidP="0099619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ru-RU"/>
        </w:rPr>
      </w:pPr>
      <w:r w:rsidRPr="00996197">
        <w:rPr>
          <w:rFonts w:ascii="Arial" w:eastAsia="Arial" w:hAnsi="Arial" w:cs="Arial"/>
          <w:sz w:val="24"/>
          <w:szCs w:val="24"/>
          <w:lang w:eastAsia="ru-RU"/>
        </w:rPr>
        <w:t>27. Обращения заявителей считаются разрешенными, если рассмотрены все поставленные в них вопросы, приняты необходимые меры и даны письменные ответы (в пределах компетенции) по существу всех поставленных в обращениях вопросов.</w:t>
      </w:r>
    </w:p>
    <w:p w:rsidR="00996197" w:rsidRPr="00996197" w:rsidRDefault="00996197" w:rsidP="0099619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ru-RU"/>
        </w:rPr>
      </w:pPr>
      <w:r w:rsidRPr="00996197">
        <w:rPr>
          <w:rFonts w:ascii="Arial" w:eastAsia="Arial" w:hAnsi="Arial" w:cs="Arial"/>
          <w:sz w:val="24"/>
          <w:szCs w:val="24"/>
          <w:lang w:eastAsia="ru-RU"/>
        </w:rPr>
        <w:t>28. Каждый гражданин имеет право получить, а органы местного самоуправления и их должностные лица обязаны ему предоставить возможность ознакомления с документами и материалами, непосредственно затрагивающими его права и свободы, если нет установленных федеральным законом ограничений на информацию, содержащуюся в этих документах и материалах.</w:t>
      </w:r>
    </w:p>
    <w:p w:rsidR="00996197" w:rsidRPr="00996197" w:rsidRDefault="00996197" w:rsidP="0099619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ru-RU"/>
        </w:rPr>
      </w:pPr>
      <w:r w:rsidRPr="00996197">
        <w:rPr>
          <w:rFonts w:ascii="Arial" w:eastAsia="Arial" w:hAnsi="Arial" w:cs="Arial"/>
          <w:sz w:val="24"/>
          <w:szCs w:val="24"/>
          <w:lang w:eastAsia="ru-RU"/>
        </w:rPr>
        <w:t>29. Обжалование действий (бездействий) должностных лиц и решений, осуществляемых (принимаемых) администрацией муниципального образования «Боханский район» при рассмотрении вопроса о продажи (выкупе) жилых помещений жилищного фонда коммерческого использования в судебном порядке осуществляется в соответствии с законодательством Российской Федерации.</w:t>
      </w:r>
    </w:p>
    <w:p w:rsidR="00996197" w:rsidRPr="00996197" w:rsidRDefault="00996197" w:rsidP="0099619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</w:p>
    <w:p w:rsidR="00996197" w:rsidRPr="00996197" w:rsidRDefault="00996197" w:rsidP="0099619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</w:p>
    <w:p w:rsidR="00996197" w:rsidRPr="00996197" w:rsidRDefault="00996197" w:rsidP="0099619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</w:p>
    <w:p w:rsidR="00996197" w:rsidRPr="00996197" w:rsidRDefault="00996197" w:rsidP="0099619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</w:p>
    <w:p w:rsidR="00996197" w:rsidRPr="00996197" w:rsidRDefault="00996197" w:rsidP="0099619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</w:p>
    <w:p w:rsidR="00996197" w:rsidRPr="00996197" w:rsidRDefault="00996197" w:rsidP="0099619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</w:p>
    <w:p w:rsidR="00996197" w:rsidRPr="00996197" w:rsidRDefault="00996197" w:rsidP="0099619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</w:p>
    <w:p w:rsidR="00996197" w:rsidRPr="00996197" w:rsidRDefault="00996197" w:rsidP="0099619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</w:p>
    <w:p w:rsidR="00996197" w:rsidRPr="00996197" w:rsidRDefault="00996197" w:rsidP="0099619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</w:p>
    <w:p w:rsidR="00996197" w:rsidRDefault="00996197" w:rsidP="0099619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</w:p>
    <w:p w:rsidR="00466684" w:rsidRPr="00996197" w:rsidRDefault="00466684" w:rsidP="0099619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</w:p>
    <w:p w:rsidR="00996197" w:rsidRPr="00996197" w:rsidRDefault="00996197" w:rsidP="00996197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282828"/>
        </w:rPr>
      </w:pPr>
      <w:r w:rsidRPr="00996197">
        <w:rPr>
          <w:rFonts w:ascii="Courier New" w:eastAsia="Times New Roman" w:hAnsi="Courier New" w:cs="Courier New"/>
          <w:color w:val="282828"/>
        </w:rPr>
        <w:lastRenderedPageBreak/>
        <w:t xml:space="preserve">Приложение 1 </w:t>
      </w:r>
    </w:p>
    <w:p w:rsidR="00996197" w:rsidRPr="00996197" w:rsidRDefault="00996197" w:rsidP="00996197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282828"/>
        </w:rPr>
      </w:pPr>
      <w:r w:rsidRPr="00996197">
        <w:rPr>
          <w:rFonts w:ascii="Courier New" w:eastAsia="Times New Roman" w:hAnsi="Courier New" w:cs="Courier New"/>
          <w:color w:val="282828"/>
        </w:rPr>
        <w:t>к Положению о порядке и условиях</w:t>
      </w:r>
    </w:p>
    <w:p w:rsidR="00996197" w:rsidRPr="00996197" w:rsidRDefault="00996197" w:rsidP="00996197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282828"/>
        </w:rPr>
      </w:pPr>
      <w:r w:rsidRPr="00996197">
        <w:rPr>
          <w:rFonts w:ascii="Courier New" w:eastAsia="Times New Roman" w:hAnsi="Courier New" w:cs="Courier New"/>
          <w:color w:val="282828"/>
        </w:rPr>
        <w:t>продажи (выкупа)жилых помещений жилищного</w:t>
      </w:r>
    </w:p>
    <w:p w:rsidR="00996197" w:rsidRPr="00996197" w:rsidRDefault="00996197" w:rsidP="00996197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282828"/>
        </w:rPr>
      </w:pPr>
      <w:r w:rsidRPr="00996197">
        <w:rPr>
          <w:rFonts w:ascii="Courier New" w:eastAsia="Times New Roman" w:hAnsi="Courier New" w:cs="Courier New"/>
          <w:color w:val="282828"/>
        </w:rPr>
        <w:t>фонда коммерческого использования</w:t>
      </w:r>
    </w:p>
    <w:p w:rsidR="00996197" w:rsidRPr="00996197" w:rsidRDefault="00996197" w:rsidP="00996197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282828"/>
        </w:rPr>
      </w:pPr>
      <w:r w:rsidRPr="00996197">
        <w:rPr>
          <w:rFonts w:ascii="Courier New" w:eastAsia="Times New Roman" w:hAnsi="Courier New" w:cs="Courier New"/>
          <w:color w:val="282828"/>
        </w:rPr>
        <w:t>Боханского муниципального района</w:t>
      </w:r>
    </w:p>
    <w:p w:rsidR="00996197" w:rsidRPr="00996197" w:rsidRDefault="006C219F" w:rsidP="00996197">
      <w:pPr>
        <w:shd w:val="clear" w:color="auto" w:fill="FFFFFF"/>
        <w:spacing w:after="0" w:line="240" w:lineRule="auto"/>
        <w:jc w:val="right"/>
        <w:rPr>
          <w:rFonts w:ascii="Calibri" w:eastAsia="Calibri" w:hAnsi="Calibri" w:cs="Times New Roman"/>
        </w:rPr>
      </w:pPr>
      <w:r>
        <w:rPr>
          <w:rFonts w:ascii="Courier New" w:eastAsia="Times New Roman" w:hAnsi="Courier New" w:cs="Courier New"/>
          <w:color w:val="282828"/>
        </w:rPr>
        <w:t>от «__» _______ 2023</w:t>
      </w:r>
      <w:bookmarkStart w:id="0" w:name="_GoBack"/>
      <w:bookmarkEnd w:id="0"/>
      <w:r w:rsidR="00996197" w:rsidRPr="00996197">
        <w:rPr>
          <w:rFonts w:ascii="Courier New" w:eastAsia="Times New Roman" w:hAnsi="Courier New" w:cs="Courier New"/>
          <w:color w:val="282828"/>
        </w:rPr>
        <w:t xml:space="preserve"> г.</w:t>
      </w:r>
    </w:p>
    <w:p w:rsidR="00996197" w:rsidRPr="00996197" w:rsidRDefault="00996197" w:rsidP="00996197">
      <w:pPr>
        <w:rPr>
          <w:rFonts w:ascii="Calibri" w:eastAsia="Calibri" w:hAnsi="Calibri" w:cs="Times New Roman"/>
        </w:rPr>
      </w:pPr>
    </w:p>
    <w:p w:rsidR="00996197" w:rsidRPr="00996197" w:rsidRDefault="00996197" w:rsidP="00996197">
      <w:pPr>
        <w:spacing w:after="0" w:line="240" w:lineRule="auto"/>
        <w:jc w:val="right"/>
        <w:rPr>
          <w:rFonts w:ascii="Arial" w:eastAsia="Arial" w:hAnsi="Arial" w:cs="Arial"/>
          <w:lang w:eastAsia="ru-RU"/>
        </w:rPr>
      </w:pPr>
      <w:r w:rsidRPr="00996197">
        <w:rPr>
          <w:rFonts w:ascii="Arial" w:eastAsia="Arial" w:hAnsi="Arial" w:cs="Arial"/>
          <w:lang w:eastAsia="ru-RU"/>
        </w:rPr>
        <w:t>Мэру Боханского муниципального района</w:t>
      </w:r>
    </w:p>
    <w:p w:rsidR="00996197" w:rsidRPr="00996197" w:rsidRDefault="00996197" w:rsidP="00996197">
      <w:pPr>
        <w:spacing w:after="0" w:line="240" w:lineRule="auto"/>
        <w:jc w:val="right"/>
        <w:rPr>
          <w:rFonts w:ascii="Arial" w:eastAsia="Arial" w:hAnsi="Arial" w:cs="Arial"/>
          <w:lang w:eastAsia="ru-RU"/>
        </w:rPr>
      </w:pPr>
      <w:r w:rsidRPr="00996197">
        <w:rPr>
          <w:rFonts w:ascii="Arial" w:eastAsia="Arial" w:hAnsi="Arial" w:cs="Arial"/>
          <w:lang w:eastAsia="ru-RU"/>
        </w:rPr>
        <w:t xml:space="preserve">Коняеву Э.И. </w:t>
      </w:r>
    </w:p>
    <w:p w:rsidR="00996197" w:rsidRPr="00996197" w:rsidRDefault="00996197" w:rsidP="00996197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  <w:lang w:eastAsia="ru-RU"/>
        </w:rPr>
      </w:pPr>
      <w:r w:rsidRPr="00996197">
        <w:rPr>
          <w:rFonts w:ascii="Arial" w:eastAsia="Arial" w:hAnsi="Arial" w:cs="Arial"/>
          <w:lang w:eastAsia="ru-RU"/>
        </w:rPr>
        <w:t>От</w:t>
      </w:r>
      <w:r w:rsidRPr="00996197">
        <w:rPr>
          <w:rFonts w:ascii="Arial" w:eastAsia="Arial" w:hAnsi="Arial" w:cs="Arial"/>
          <w:sz w:val="20"/>
          <w:szCs w:val="20"/>
          <w:lang w:eastAsia="ru-RU"/>
        </w:rPr>
        <w:t>__________________________________</w:t>
      </w:r>
    </w:p>
    <w:p w:rsidR="00996197" w:rsidRPr="00996197" w:rsidRDefault="00996197" w:rsidP="00996197">
      <w:pPr>
        <w:spacing w:after="0" w:line="240" w:lineRule="auto"/>
        <w:jc w:val="right"/>
        <w:rPr>
          <w:rFonts w:ascii="Arial" w:eastAsia="Arial" w:hAnsi="Arial" w:cs="Arial"/>
          <w:sz w:val="16"/>
          <w:szCs w:val="16"/>
          <w:lang w:eastAsia="ru-RU"/>
        </w:rPr>
      </w:pPr>
      <w:r w:rsidRPr="00996197">
        <w:rPr>
          <w:rFonts w:ascii="Arial" w:eastAsia="Arial" w:hAnsi="Arial" w:cs="Arial"/>
          <w:sz w:val="16"/>
          <w:szCs w:val="16"/>
          <w:lang w:eastAsia="ru-RU"/>
        </w:rPr>
        <w:t>(ФИО полностью)</w:t>
      </w:r>
    </w:p>
    <w:p w:rsidR="00996197" w:rsidRPr="00996197" w:rsidRDefault="00996197" w:rsidP="00996197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  <w:lang w:eastAsia="ru-RU"/>
        </w:rPr>
      </w:pPr>
      <w:r w:rsidRPr="00996197">
        <w:rPr>
          <w:rFonts w:ascii="Arial" w:eastAsia="Arial" w:hAnsi="Arial" w:cs="Arial"/>
          <w:lang w:eastAsia="ru-RU"/>
        </w:rPr>
        <w:t>тел</w:t>
      </w:r>
      <w:r w:rsidRPr="00996197">
        <w:rPr>
          <w:rFonts w:ascii="Arial" w:eastAsia="Arial" w:hAnsi="Arial" w:cs="Arial"/>
          <w:sz w:val="20"/>
          <w:szCs w:val="20"/>
          <w:lang w:eastAsia="ru-RU"/>
        </w:rPr>
        <w:t>._________________________________</w:t>
      </w:r>
    </w:p>
    <w:p w:rsidR="00996197" w:rsidRPr="00996197" w:rsidRDefault="00996197" w:rsidP="00996197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  <w:lang w:eastAsia="ru-RU"/>
        </w:rPr>
      </w:pPr>
    </w:p>
    <w:p w:rsidR="00996197" w:rsidRPr="00996197" w:rsidRDefault="00996197" w:rsidP="00996197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  <w:lang w:eastAsia="ru-RU"/>
        </w:rPr>
      </w:pPr>
    </w:p>
    <w:p w:rsidR="00996197" w:rsidRPr="00996197" w:rsidRDefault="00996197" w:rsidP="00996197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  <w:lang w:eastAsia="ru-RU"/>
        </w:rPr>
      </w:pPr>
    </w:p>
    <w:p w:rsidR="00996197" w:rsidRPr="00996197" w:rsidRDefault="00996197" w:rsidP="0099619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eastAsia="ru-RU"/>
        </w:rPr>
      </w:pPr>
    </w:p>
    <w:p w:rsidR="00996197" w:rsidRPr="00996197" w:rsidRDefault="00996197" w:rsidP="00996197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  <w:lang w:eastAsia="ru-RU"/>
        </w:rPr>
      </w:pPr>
      <w:r w:rsidRPr="00996197">
        <w:rPr>
          <w:rFonts w:ascii="Arial" w:eastAsia="Arial" w:hAnsi="Arial" w:cs="Arial"/>
          <w:sz w:val="24"/>
          <w:szCs w:val="24"/>
          <w:lang w:eastAsia="ru-RU"/>
        </w:rPr>
        <w:t>ЗАЯВЛЕНИЕ</w:t>
      </w:r>
    </w:p>
    <w:p w:rsidR="00996197" w:rsidRPr="00996197" w:rsidRDefault="00996197" w:rsidP="0099619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ru-RU"/>
        </w:rPr>
      </w:pPr>
    </w:p>
    <w:p w:rsidR="00996197" w:rsidRPr="00996197" w:rsidRDefault="00996197" w:rsidP="00996197">
      <w:pPr>
        <w:spacing w:after="0" w:line="360" w:lineRule="auto"/>
        <w:jc w:val="both"/>
        <w:rPr>
          <w:rFonts w:ascii="Arial" w:eastAsia="Arial" w:hAnsi="Arial" w:cs="Arial"/>
          <w:lang w:eastAsia="ru-RU"/>
        </w:rPr>
      </w:pPr>
      <w:r w:rsidRPr="00996197">
        <w:rPr>
          <w:rFonts w:ascii="Arial" w:eastAsia="Arial" w:hAnsi="Arial" w:cs="Arial"/>
          <w:lang w:eastAsia="ru-RU"/>
        </w:rPr>
        <w:t>Прошу продать мне занимаемый (-</w:t>
      </w:r>
      <w:proofErr w:type="spellStart"/>
      <w:r w:rsidRPr="00996197">
        <w:rPr>
          <w:rFonts w:ascii="Arial" w:eastAsia="Arial" w:hAnsi="Arial" w:cs="Arial"/>
          <w:lang w:eastAsia="ru-RU"/>
        </w:rPr>
        <w:t>ое</w:t>
      </w:r>
      <w:proofErr w:type="spellEnd"/>
      <w:r w:rsidRPr="00996197">
        <w:rPr>
          <w:rFonts w:ascii="Arial" w:eastAsia="Arial" w:hAnsi="Arial" w:cs="Arial"/>
          <w:lang w:eastAsia="ru-RU"/>
        </w:rPr>
        <w:t>) мной по договору коммерческого найма от _________ № ___________ жилой дом (помещение), расположенный (-</w:t>
      </w:r>
      <w:proofErr w:type="spellStart"/>
      <w:r w:rsidRPr="00996197">
        <w:rPr>
          <w:rFonts w:ascii="Arial" w:eastAsia="Arial" w:hAnsi="Arial" w:cs="Arial"/>
          <w:lang w:eastAsia="ru-RU"/>
        </w:rPr>
        <w:t>ое</w:t>
      </w:r>
      <w:proofErr w:type="spellEnd"/>
      <w:r w:rsidRPr="00996197">
        <w:rPr>
          <w:rFonts w:ascii="Arial" w:eastAsia="Arial" w:hAnsi="Arial" w:cs="Arial"/>
          <w:lang w:eastAsia="ru-RU"/>
        </w:rPr>
        <w:t xml:space="preserve">) по адресу: _____________________________________________, дом. № ___ ‚ кв. ___ по договору купли-продажи. Задолженности по оплате за коммерческий </w:t>
      </w:r>
      <w:proofErr w:type="spellStart"/>
      <w:r w:rsidRPr="00996197">
        <w:rPr>
          <w:rFonts w:ascii="Arial" w:eastAsia="Arial" w:hAnsi="Arial" w:cs="Arial"/>
          <w:lang w:eastAsia="ru-RU"/>
        </w:rPr>
        <w:t>найм</w:t>
      </w:r>
      <w:proofErr w:type="spellEnd"/>
      <w:r w:rsidRPr="00996197">
        <w:rPr>
          <w:rFonts w:ascii="Arial" w:eastAsia="Arial" w:hAnsi="Arial" w:cs="Arial"/>
          <w:lang w:eastAsia="ru-RU"/>
        </w:rPr>
        <w:t xml:space="preserve"> жилого помещения не имею, несу полную ответственность за правильность подаваемых документов и достоверность сведений.</w:t>
      </w:r>
    </w:p>
    <w:p w:rsidR="00996197" w:rsidRPr="00996197" w:rsidRDefault="00996197" w:rsidP="00996197">
      <w:pPr>
        <w:spacing w:after="0" w:line="360" w:lineRule="auto"/>
        <w:jc w:val="both"/>
        <w:rPr>
          <w:rFonts w:ascii="Arial" w:eastAsia="Arial" w:hAnsi="Arial" w:cs="Arial"/>
          <w:lang w:eastAsia="ru-RU"/>
        </w:rPr>
      </w:pPr>
    </w:p>
    <w:p w:rsidR="00996197" w:rsidRPr="00996197" w:rsidRDefault="00996197" w:rsidP="00996197">
      <w:pPr>
        <w:spacing w:after="0" w:line="360" w:lineRule="auto"/>
        <w:jc w:val="both"/>
        <w:rPr>
          <w:rFonts w:ascii="Arial" w:eastAsia="Arial" w:hAnsi="Arial" w:cs="Arial"/>
          <w:lang w:eastAsia="ru-RU"/>
        </w:rPr>
      </w:pPr>
      <w:r w:rsidRPr="00996197">
        <w:rPr>
          <w:rFonts w:ascii="Arial" w:eastAsia="Arial" w:hAnsi="Arial" w:cs="Arial"/>
          <w:lang w:eastAsia="ru-RU"/>
        </w:rPr>
        <w:t>Я,_______________________________________________________________________</w:t>
      </w:r>
    </w:p>
    <w:p w:rsidR="00996197" w:rsidRPr="00996197" w:rsidRDefault="00996197" w:rsidP="00996197">
      <w:pPr>
        <w:spacing w:after="0" w:line="360" w:lineRule="auto"/>
        <w:jc w:val="center"/>
        <w:rPr>
          <w:rFonts w:ascii="Arial" w:eastAsia="Arial" w:hAnsi="Arial" w:cs="Arial"/>
          <w:sz w:val="16"/>
          <w:szCs w:val="16"/>
          <w:lang w:eastAsia="ru-RU"/>
        </w:rPr>
      </w:pPr>
      <w:r w:rsidRPr="00996197">
        <w:rPr>
          <w:rFonts w:ascii="Arial" w:eastAsia="Arial" w:hAnsi="Arial" w:cs="Arial"/>
          <w:sz w:val="16"/>
          <w:szCs w:val="16"/>
          <w:lang w:eastAsia="ru-RU"/>
        </w:rPr>
        <w:t>(фамилия, имя, отчество субъекта персональных данных)</w:t>
      </w:r>
    </w:p>
    <w:p w:rsidR="00996197" w:rsidRPr="00996197" w:rsidRDefault="00996197" w:rsidP="00996197">
      <w:pPr>
        <w:spacing w:after="0" w:line="360" w:lineRule="auto"/>
        <w:jc w:val="both"/>
        <w:rPr>
          <w:rFonts w:ascii="Arial" w:eastAsia="Arial" w:hAnsi="Arial" w:cs="Arial"/>
          <w:lang w:eastAsia="ru-RU"/>
        </w:rPr>
      </w:pPr>
      <w:r w:rsidRPr="00996197">
        <w:rPr>
          <w:rFonts w:ascii="Arial" w:eastAsia="Arial" w:hAnsi="Arial" w:cs="Arial"/>
          <w:lang w:eastAsia="ru-RU"/>
        </w:rPr>
        <w:t>в соответствии с п. 4 ст. 9 Федерального закона от 27.07.2006 №152-ФЗ «О персональных данных», зарегистрирован по адресу: _____________________________</w:t>
      </w:r>
    </w:p>
    <w:p w:rsidR="00996197" w:rsidRPr="00996197" w:rsidRDefault="00996197" w:rsidP="00996197">
      <w:pPr>
        <w:spacing w:after="0" w:line="360" w:lineRule="auto"/>
        <w:jc w:val="both"/>
        <w:rPr>
          <w:rFonts w:ascii="Arial" w:eastAsia="Arial" w:hAnsi="Arial" w:cs="Arial"/>
          <w:lang w:eastAsia="ru-RU"/>
        </w:rPr>
      </w:pPr>
      <w:r w:rsidRPr="00996197">
        <w:rPr>
          <w:rFonts w:ascii="Arial" w:eastAsia="Arial" w:hAnsi="Arial" w:cs="Arial"/>
          <w:lang w:eastAsia="ru-RU"/>
        </w:rPr>
        <w:t xml:space="preserve">___________________________________, документ, удостоверяющий личность: паспорт серия__________ № ____________, выдан «_____»  ________ ________ </w:t>
      </w:r>
      <w:proofErr w:type="gramStart"/>
      <w:r w:rsidRPr="00996197">
        <w:rPr>
          <w:rFonts w:ascii="Arial" w:eastAsia="Arial" w:hAnsi="Arial" w:cs="Arial"/>
          <w:lang w:eastAsia="ru-RU"/>
        </w:rPr>
        <w:t>г</w:t>
      </w:r>
      <w:proofErr w:type="gramEnd"/>
      <w:r w:rsidRPr="00996197">
        <w:rPr>
          <w:rFonts w:ascii="Arial" w:eastAsia="Arial" w:hAnsi="Arial" w:cs="Arial"/>
          <w:lang w:eastAsia="ru-RU"/>
        </w:rPr>
        <w:t xml:space="preserve">. </w:t>
      </w:r>
    </w:p>
    <w:p w:rsidR="00996197" w:rsidRPr="00996197" w:rsidRDefault="00996197" w:rsidP="00996197">
      <w:pPr>
        <w:spacing w:after="0" w:line="360" w:lineRule="auto"/>
        <w:jc w:val="center"/>
        <w:rPr>
          <w:rFonts w:ascii="Arial" w:eastAsia="Arial" w:hAnsi="Arial" w:cs="Arial"/>
          <w:sz w:val="16"/>
          <w:szCs w:val="16"/>
          <w:lang w:eastAsia="ru-RU"/>
        </w:rPr>
      </w:pPr>
      <w:r w:rsidRPr="00996197">
        <w:rPr>
          <w:rFonts w:ascii="Arial" w:eastAsia="Arial" w:hAnsi="Arial" w:cs="Arial"/>
          <w:sz w:val="16"/>
          <w:szCs w:val="16"/>
          <w:lang w:eastAsia="ru-RU"/>
        </w:rPr>
        <w:t>(наименование документа, серия, №, сведения о дате выдачи документа и выдавшем ого органе)</w:t>
      </w:r>
    </w:p>
    <w:p w:rsidR="00996197" w:rsidRPr="00996197" w:rsidRDefault="00996197" w:rsidP="00996197">
      <w:pPr>
        <w:spacing w:after="0" w:line="360" w:lineRule="auto"/>
        <w:jc w:val="both"/>
        <w:rPr>
          <w:rFonts w:ascii="Arial" w:eastAsia="Arial" w:hAnsi="Arial" w:cs="Arial"/>
          <w:lang w:eastAsia="ru-RU"/>
        </w:rPr>
      </w:pPr>
      <w:r w:rsidRPr="00996197">
        <w:rPr>
          <w:rFonts w:ascii="Arial" w:eastAsia="Arial" w:hAnsi="Arial" w:cs="Arial"/>
          <w:lang w:eastAsia="ru-RU"/>
        </w:rPr>
        <w:t xml:space="preserve">Доверенностью от «____ » _______ ________ </w:t>
      </w:r>
      <w:proofErr w:type="gramStart"/>
      <w:r w:rsidRPr="00996197">
        <w:rPr>
          <w:rFonts w:ascii="Arial" w:eastAsia="Arial" w:hAnsi="Arial" w:cs="Arial"/>
          <w:lang w:eastAsia="ru-RU"/>
        </w:rPr>
        <w:t>г</w:t>
      </w:r>
      <w:proofErr w:type="gramEnd"/>
      <w:r w:rsidRPr="00996197">
        <w:rPr>
          <w:rFonts w:ascii="Arial" w:eastAsia="Arial" w:hAnsi="Arial" w:cs="Arial"/>
          <w:lang w:eastAsia="ru-RU"/>
        </w:rPr>
        <w:t>. № ______________________________,</w:t>
      </w:r>
    </w:p>
    <w:p w:rsidR="00996197" w:rsidRPr="00996197" w:rsidRDefault="00996197" w:rsidP="00996197">
      <w:pPr>
        <w:spacing w:after="0" w:line="360" w:lineRule="auto"/>
        <w:jc w:val="both"/>
        <w:rPr>
          <w:rFonts w:ascii="Arial" w:eastAsia="Arial" w:hAnsi="Arial" w:cs="Arial"/>
          <w:lang w:eastAsia="ru-RU"/>
        </w:rPr>
      </w:pPr>
      <w:r w:rsidRPr="00996197">
        <w:rPr>
          <w:rFonts w:ascii="Arial" w:eastAsia="Arial" w:hAnsi="Arial" w:cs="Arial"/>
          <w:lang w:eastAsia="ru-RU"/>
        </w:rPr>
        <w:t xml:space="preserve">заверенной ______________________________________________________________,  </w:t>
      </w:r>
    </w:p>
    <w:p w:rsidR="00996197" w:rsidRPr="00996197" w:rsidRDefault="00996197" w:rsidP="00996197">
      <w:pPr>
        <w:spacing w:after="0" w:line="360" w:lineRule="auto"/>
        <w:jc w:val="center"/>
        <w:rPr>
          <w:rFonts w:ascii="Arial" w:eastAsia="Arial" w:hAnsi="Arial" w:cs="Arial"/>
          <w:sz w:val="16"/>
          <w:szCs w:val="16"/>
          <w:lang w:eastAsia="ru-RU"/>
        </w:rPr>
      </w:pPr>
      <w:r w:rsidRPr="00996197">
        <w:rPr>
          <w:rFonts w:ascii="Arial" w:eastAsia="Arial" w:hAnsi="Arial" w:cs="Arial"/>
          <w:sz w:val="16"/>
          <w:szCs w:val="16"/>
          <w:lang w:eastAsia="ru-RU"/>
        </w:rPr>
        <w:t>(или реквизиты иного документа, подтверждающего полномочия представителя)</w:t>
      </w:r>
    </w:p>
    <w:p w:rsidR="00996197" w:rsidRPr="00996197" w:rsidRDefault="00996197" w:rsidP="00996197">
      <w:pPr>
        <w:spacing w:after="0" w:line="360" w:lineRule="auto"/>
        <w:jc w:val="both"/>
        <w:rPr>
          <w:rFonts w:ascii="Arial" w:eastAsia="Arial" w:hAnsi="Arial" w:cs="Arial"/>
          <w:lang w:eastAsia="ru-RU"/>
        </w:rPr>
      </w:pPr>
      <w:r w:rsidRPr="00996197">
        <w:rPr>
          <w:rFonts w:ascii="Arial" w:eastAsia="Arial" w:hAnsi="Arial" w:cs="Arial"/>
          <w:lang w:eastAsia="ru-RU"/>
        </w:rPr>
        <w:t>даю согласие Отделу по управлению муниципальным имуществом администрации муниципального образования «Боханский район», находящемуся по адресу: Иркутская область, Боханский район, п. Бохан, ул. Ленина, 83, в целях предоставления муниципальной услуги, на обработку моих персональных данных, а именно:</w:t>
      </w:r>
    </w:p>
    <w:p w:rsidR="00996197" w:rsidRPr="00996197" w:rsidRDefault="00996197" w:rsidP="00996197">
      <w:pPr>
        <w:spacing w:after="0" w:line="360" w:lineRule="auto"/>
        <w:jc w:val="both"/>
        <w:rPr>
          <w:rFonts w:ascii="Arial" w:eastAsia="Arial" w:hAnsi="Arial" w:cs="Arial"/>
          <w:lang w:eastAsia="ru-RU"/>
        </w:rPr>
      </w:pPr>
      <w:r w:rsidRPr="00996197">
        <w:rPr>
          <w:rFonts w:ascii="Arial" w:eastAsia="Arial" w:hAnsi="Arial" w:cs="Arial"/>
          <w:lang w:eastAsia="ru-RU"/>
        </w:rPr>
        <w:t>- фамилия, имя, отчество;</w:t>
      </w:r>
    </w:p>
    <w:p w:rsidR="00996197" w:rsidRPr="00996197" w:rsidRDefault="00996197" w:rsidP="00996197">
      <w:pPr>
        <w:spacing w:after="0" w:line="360" w:lineRule="auto"/>
        <w:jc w:val="both"/>
        <w:rPr>
          <w:rFonts w:ascii="Arial" w:eastAsia="Arial" w:hAnsi="Arial" w:cs="Arial"/>
          <w:lang w:eastAsia="ru-RU"/>
        </w:rPr>
      </w:pPr>
      <w:r w:rsidRPr="00996197">
        <w:rPr>
          <w:rFonts w:ascii="Arial" w:eastAsia="Arial" w:hAnsi="Arial" w:cs="Arial"/>
          <w:lang w:eastAsia="ru-RU"/>
        </w:rPr>
        <w:t>- адрес регистрации;</w:t>
      </w:r>
    </w:p>
    <w:p w:rsidR="00996197" w:rsidRPr="00996197" w:rsidRDefault="00996197" w:rsidP="00996197">
      <w:pPr>
        <w:spacing w:after="0" w:line="360" w:lineRule="auto"/>
        <w:jc w:val="both"/>
        <w:rPr>
          <w:rFonts w:ascii="Arial" w:eastAsia="Arial" w:hAnsi="Arial" w:cs="Arial"/>
          <w:lang w:eastAsia="ru-RU"/>
        </w:rPr>
      </w:pPr>
      <w:r w:rsidRPr="00996197">
        <w:rPr>
          <w:rFonts w:ascii="Arial" w:eastAsia="Arial" w:hAnsi="Arial" w:cs="Arial"/>
          <w:lang w:eastAsia="ru-RU"/>
        </w:rPr>
        <w:t>- серия и номер основного документа, удостоверяющего личность, сведения о дате выдачи указанного документа и выдавшем его органе;</w:t>
      </w:r>
    </w:p>
    <w:p w:rsidR="00996197" w:rsidRPr="00996197" w:rsidRDefault="00996197" w:rsidP="00996197">
      <w:pPr>
        <w:spacing w:after="0" w:line="360" w:lineRule="auto"/>
        <w:jc w:val="both"/>
        <w:rPr>
          <w:rFonts w:ascii="Arial" w:eastAsia="Arial" w:hAnsi="Arial" w:cs="Arial"/>
          <w:lang w:eastAsia="ru-RU"/>
        </w:rPr>
      </w:pPr>
      <w:r w:rsidRPr="00996197">
        <w:rPr>
          <w:rFonts w:ascii="Arial" w:eastAsia="Arial" w:hAnsi="Arial" w:cs="Arial"/>
          <w:lang w:eastAsia="ru-RU"/>
        </w:rPr>
        <w:lastRenderedPageBreak/>
        <w:t>- реквизиты доверенности или иного документа, подтверждающего полномочия этого представителя (при получении согласия от представителя субъекта персональных данных);</w:t>
      </w:r>
    </w:p>
    <w:p w:rsidR="00996197" w:rsidRPr="00996197" w:rsidRDefault="00996197" w:rsidP="00996197">
      <w:pPr>
        <w:spacing w:after="0" w:line="360" w:lineRule="auto"/>
        <w:jc w:val="both"/>
        <w:rPr>
          <w:rFonts w:ascii="Arial" w:eastAsia="Arial" w:hAnsi="Arial" w:cs="Arial"/>
          <w:lang w:eastAsia="ru-RU"/>
        </w:rPr>
      </w:pPr>
      <w:r w:rsidRPr="00996197">
        <w:rPr>
          <w:rFonts w:ascii="Arial" w:eastAsia="Arial" w:hAnsi="Arial" w:cs="Arial"/>
          <w:lang w:eastAsia="ru-RU"/>
        </w:rPr>
        <w:t>- цель обработки персональных данных;</w:t>
      </w:r>
    </w:p>
    <w:p w:rsidR="00996197" w:rsidRPr="00996197" w:rsidRDefault="00996197" w:rsidP="00996197">
      <w:pPr>
        <w:spacing w:after="0" w:line="360" w:lineRule="auto"/>
        <w:jc w:val="both"/>
        <w:rPr>
          <w:rFonts w:ascii="Arial" w:eastAsia="Arial" w:hAnsi="Arial" w:cs="Arial"/>
          <w:lang w:eastAsia="ru-RU"/>
        </w:rPr>
      </w:pPr>
      <w:r w:rsidRPr="00996197">
        <w:rPr>
          <w:rFonts w:ascii="Arial" w:eastAsia="Arial" w:hAnsi="Arial" w:cs="Arial"/>
          <w:lang w:eastAsia="ru-RU"/>
        </w:rPr>
        <w:t>- номер телефона;</w:t>
      </w:r>
    </w:p>
    <w:p w:rsidR="00996197" w:rsidRPr="00996197" w:rsidRDefault="00996197" w:rsidP="00996197">
      <w:pPr>
        <w:spacing w:after="0" w:line="240" w:lineRule="auto"/>
        <w:jc w:val="both"/>
        <w:rPr>
          <w:rFonts w:ascii="Arial" w:eastAsia="Arial" w:hAnsi="Arial" w:cs="Arial"/>
          <w:lang w:eastAsia="ru-RU"/>
        </w:rPr>
      </w:pPr>
      <w:r w:rsidRPr="00996197">
        <w:rPr>
          <w:rFonts w:ascii="Arial" w:eastAsia="Arial" w:hAnsi="Arial" w:cs="Arial"/>
          <w:lang w:eastAsia="ru-RU"/>
        </w:rPr>
        <w:t>- подпись субъекта персональных данных, то есть на совершение действий, предусмотренных п. 3 ст. 3 Федерального закона от 27.07.2006 №152-ФЗ «О персональных данных». Настоящее согласие действует со дня его подписания до дня отзыва в письменной форме.</w:t>
      </w:r>
    </w:p>
    <w:p w:rsidR="00996197" w:rsidRPr="00996197" w:rsidRDefault="00996197" w:rsidP="00996197">
      <w:pPr>
        <w:spacing w:after="0" w:line="240" w:lineRule="auto"/>
        <w:jc w:val="both"/>
        <w:rPr>
          <w:rFonts w:ascii="Arial" w:eastAsia="Arial" w:hAnsi="Arial" w:cs="Arial"/>
          <w:lang w:eastAsia="ru-RU"/>
        </w:rPr>
      </w:pPr>
    </w:p>
    <w:p w:rsidR="00996197" w:rsidRPr="00996197" w:rsidRDefault="00996197" w:rsidP="00996197">
      <w:pPr>
        <w:spacing w:after="0" w:line="240" w:lineRule="auto"/>
        <w:jc w:val="both"/>
        <w:rPr>
          <w:rFonts w:ascii="Arial" w:eastAsia="Arial" w:hAnsi="Arial" w:cs="Arial"/>
          <w:lang w:eastAsia="ru-RU"/>
        </w:rPr>
      </w:pPr>
      <w:r w:rsidRPr="00996197">
        <w:rPr>
          <w:rFonts w:ascii="Arial" w:eastAsia="Arial" w:hAnsi="Arial" w:cs="Arial"/>
          <w:lang w:eastAsia="ru-RU"/>
        </w:rPr>
        <w:t>«___ » _______________ 20___ г.</w:t>
      </w:r>
    </w:p>
    <w:p w:rsidR="00996197" w:rsidRPr="00996197" w:rsidRDefault="00996197" w:rsidP="00996197">
      <w:pPr>
        <w:spacing w:after="0" w:line="240" w:lineRule="auto"/>
        <w:jc w:val="both"/>
        <w:rPr>
          <w:rFonts w:ascii="Arial" w:eastAsia="Arial" w:hAnsi="Arial" w:cs="Arial"/>
          <w:lang w:eastAsia="ru-RU"/>
        </w:rPr>
      </w:pPr>
    </w:p>
    <w:p w:rsidR="00996197" w:rsidRPr="00996197" w:rsidRDefault="00996197" w:rsidP="00996197">
      <w:pPr>
        <w:spacing w:after="0" w:line="240" w:lineRule="auto"/>
        <w:jc w:val="both"/>
        <w:rPr>
          <w:rFonts w:ascii="Arial" w:eastAsia="Arial" w:hAnsi="Arial" w:cs="Arial"/>
          <w:lang w:eastAsia="ru-RU"/>
        </w:rPr>
      </w:pPr>
      <w:r w:rsidRPr="00996197">
        <w:rPr>
          <w:rFonts w:ascii="Arial" w:eastAsia="Arial" w:hAnsi="Arial" w:cs="Arial"/>
          <w:lang w:eastAsia="ru-RU"/>
        </w:rPr>
        <w:t>Субъект персональных данных:</w:t>
      </w:r>
    </w:p>
    <w:p w:rsidR="00996197" w:rsidRPr="00996197" w:rsidRDefault="00996197" w:rsidP="00996197">
      <w:pPr>
        <w:spacing w:after="0" w:line="240" w:lineRule="auto"/>
        <w:jc w:val="both"/>
        <w:rPr>
          <w:rFonts w:ascii="Arial" w:eastAsia="Arial" w:hAnsi="Arial" w:cs="Arial"/>
          <w:lang w:eastAsia="ru-RU"/>
        </w:rPr>
      </w:pPr>
      <w:r w:rsidRPr="00996197">
        <w:rPr>
          <w:rFonts w:ascii="Arial" w:eastAsia="Arial" w:hAnsi="Arial" w:cs="Arial"/>
          <w:lang w:eastAsia="ru-RU"/>
        </w:rPr>
        <w:t>________________/_____________________________________</w:t>
      </w:r>
    </w:p>
    <w:p w:rsidR="00996197" w:rsidRPr="00996197" w:rsidRDefault="00996197" w:rsidP="00996197">
      <w:pPr>
        <w:spacing w:after="0" w:line="240" w:lineRule="auto"/>
        <w:jc w:val="center"/>
        <w:rPr>
          <w:rFonts w:ascii="Arial" w:eastAsia="Arial" w:hAnsi="Arial" w:cs="Arial"/>
          <w:lang w:eastAsia="ru-RU"/>
        </w:rPr>
      </w:pPr>
      <w:r w:rsidRPr="00996197">
        <w:rPr>
          <w:rFonts w:ascii="Arial" w:eastAsia="Arial" w:hAnsi="Arial" w:cs="Arial"/>
          <w:lang w:eastAsia="ru-RU"/>
        </w:rPr>
        <w:t>(</w:t>
      </w:r>
      <w:r w:rsidRPr="00996197">
        <w:rPr>
          <w:rFonts w:ascii="Arial" w:eastAsia="Arial" w:hAnsi="Arial" w:cs="Arial"/>
          <w:sz w:val="16"/>
          <w:szCs w:val="16"/>
          <w:lang w:eastAsia="ru-RU"/>
        </w:rPr>
        <w:t>подпись /Ф.И.О.)</w:t>
      </w:r>
    </w:p>
    <w:p w:rsidR="00996197" w:rsidRPr="00996197" w:rsidRDefault="00996197" w:rsidP="00996197">
      <w:pPr>
        <w:spacing w:after="0" w:line="360" w:lineRule="auto"/>
        <w:jc w:val="both"/>
        <w:rPr>
          <w:rFonts w:ascii="Arial" w:eastAsia="Arial" w:hAnsi="Arial" w:cs="Arial"/>
          <w:lang w:eastAsia="ru-RU"/>
        </w:rPr>
      </w:pPr>
    </w:p>
    <w:p w:rsidR="00996197" w:rsidRPr="00996197" w:rsidRDefault="00996197" w:rsidP="0099619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</w:p>
    <w:p w:rsidR="00F71986" w:rsidRDefault="00F71986"/>
    <w:sectPr w:rsidR="00F71986" w:rsidSect="008C3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F74DB"/>
    <w:multiLevelType w:val="hybridMultilevel"/>
    <w:tmpl w:val="1D128230"/>
    <w:lvl w:ilvl="0" w:tplc="23AAA8DA">
      <w:start w:val="1"/>
      <w:numFmt w:val="decimal"/>
      <w:lvlText w:val="%1."/>
      <w:lvlJc w:val="left"/>
      <w:pPr>
        <w:ind w:left="1114" w:hanging="4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600B"/>
    <w:rsid w:val="00167F4A"/>
    <w:rsid w:val="002C20C1"/>
    <w:rsid w:val="00466684"/>
    <w:rsid w:val="004E29CB"/>
    <w:rsid w:val="00535F56"/>
    <w:rsid w:val="00570685"/>
    <w:rsid w:val="006000D6"/>
    <w:rsid w:val="00641344"/>
    <w:rsid w:val="006C219F"/>
    <w:rsid w:val="008C3668"/>
    <w:rsid w:val="00996197"/>
    <w:rsid w:val="00A56420"/>
    <w:rsid w:val="00A66339"/>
    <w:rsid w:val="00A83A15"/>
    <w:rsid w:val="00BB2E76"/>
    <w:rsid w:val="00BE6A3A"/>
    <w:rsid w:val="00C04073"/>
    <w:rsid w:val="00CC2499"/>
    <w:rsid w:val="00D4600B"/>
    <w:rsid w:val="00D607E4"/>
    <w:rsid w:val="00E26D08"/>
    <w:rsid w:val="00F71986"/>
    <w:rsid w:val="00F87952"/>
    <w:rsid w:val="00F974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19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61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C36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36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2353</Words>
  <Characters>13415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Наташа</cp:lastModifiedBy>
  <cp:revision>6</cp:revision>
  <cp:lastPrinted>2023-04-26T03:38:00Z</cp:lastPrinted>
  <dcterms:created xsi:type="dcterms:W3CDTF">2023-04-18T08:36:00Z</dcterms:created>
  <dcterms:modified xsi:type="dcterms:W3CDTF">2023-04-26T03:44:00Z</dcterms:modified>
</cp:coreProperties>
</file>